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44" w:rsidRDefault="00715231" w:rsidP="00C71BC0">
      <w:pPr>
        <w:spacing w:after="0" w:line="240" w:lineRule="auto"/>
        <w:ind w:left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28690" cy="8286682"/>
            <wp:effectExtent l="0" t="0" r="0" b="635"/>
            <wp:docPr id="1" name="Рисунок 1" descr="C:\Users\Светлана\Desktop\доппрограммы\24-25\робототехн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программы\24-25\робототехн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828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44" w:rsidRDefault="00156D44" w:rsidP="00C71BC0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156D44" w:rsidRDefault="00156D44" w:rsidP="00C71BC0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715231" w:rsidRDefault="00715231" w:rsidP="008F1A20">
      <w:pPr>
        <w:rPr>
          <w:b/>
          <w:bCs/>
          <w:szCs w:val="28"/>
        </w:rPr>
      </w:pPr>
    </w:p>
    <w:p w:rsidR="00715231" w:rsidRDefault="00715231" w:rsidP="008F1A20">
      <w:pPr>
        <w:rPr>
          <w:b/>
          <w:bCs/>
          <w:szCs w:val="28"/>
        </w:rPr>
      </w:pPr>
    </w:p>
    <w:p w:rsidR="00FD1BB6" w:rsidRPr="004917B8" w:rsidRDefault="00FD1BB6" w:rsidP="008F1A20">
      <w:pPr>
        <w:rPr>
          <w:szCs w:val="28"/>
        </w:rPr>
      </w:pPr>
      <w:r w:rsidRPr="004917B8">
        <w:rPr>
          <w:b/>
          <w:bCs/>
          <w:szCs w:val="28"/>
        </w:rPr>
        <w:lastRenderedPageBreak/>
        <w:t>СОДЕРЖАНИЕ</w:t>
      </w:r>
    </w:p>
    <w:p w:rsidR="00156D44" w:rsidRDefault="00156D44" w:rsidP="00C71BC0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D70983" w:rsidRDefault="00D70983" w:rsidP="00C71BC0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2B18C9" w:rsidRPr="00B85AF7" w:rsidRDefault="002B18C9">
      <w:pPr>
        <w:spacing w:after="0" w:line="270" w:lineRule="auto"/>
        <w:ind w:left="10" w:right="10"/>
        <w:jc w:val="center"/>
        <w:rPr>
          <w:sz w:val="24"/>
          <w:szCs w:val="24"/>
        </w:rPr>
      </w:pPr>
    </w:p>
    <w:p w:rsidR="00CE0FEC" w:rsidRDefault="002B18C9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  <w:r w:rsidRPr="00B85AF7">
        <w:rPr>
          <w:sz w:val="24"/>
          <w:szCs w:val="24"/>
        </w:rPr>
        <w:t>1.Пояснительная записка.</w:t>
      </w:r>
    </w:p>
    <w:p w:rsidR="00FD1BB6" w:rsidRPr="00B85AF7" w:rsidRDefault="00FD1BB6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</w:p>
    <w:p w:rsidR="002B18C9" w:rsidRDefault="002B18C9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  <w:r w:rsidRPr="00B85AF7">
        <w:rPr>
          <w:sz w:val="24"/>
          <w:szCs w:val="24"/>
        </w:rPr>
        <w:t>2.Содержание программы.</w:t>
      </w:r>
    </w:p>
    <w:p w:rsidR="00187F72" w:rsidRDefault="00187F72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</w:p>
    <w:p w:rsidR="00187F72" w:rsidRDefault="00187F72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  <w:r>
        <w:rPr>
          <w:sz w:val="24"/>
          <w:szCs w:val="24"/>
        </w:rPr>
        <w:t>3. Воспитательная работа.</w:t>
      </w:r>
    </w:p>
    <w:p w:rsidR="003975AB" w:rsidRDefault="003975AB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</w:p>
    <w:p w:rsidR="003975AB" w:rsidRDefault="00187F72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3975AB">
        <w:rPr>
          <w:sz w:val="24"/>
          <w:szCs w:val="24"/>
        </w:rPr>
        <w:t>.</w:t>
      </w:r>
      <w:r w:rsidR="003975AB" w:rsidRPr="003975A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 w:rsidR="003975AB" w:rsidRPr="00B85AF7">
        <w:rPr>
          <w:sz w:val="24"/>
          <w:szCs w:val="24"/>
        </w:rPr>
        <w:t xml:space="preserve"> план.</w:t>
      </w:r>
    </w:p>
    <w:p w:rsidR="00FD1BB6" w:rsidRPr="00B85AF7" w:rsidRDefault="00FD1BB6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</w:p>
    <w:p w:rsidR="002B18C9" w:rsidRDefault="00187F72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2B18C9" w:rsidRPr="00B85AF7">
        <w:rPr>
          <w:sz w:val="24"/>
          <w:szCs w:val="24"/>
        </w:rPr>
        <w:t>.Методическое обеспечение программы.</w:t>
      </w:r>
    </w:p>
    <w:p w:rsidR="00FD1BB6" w:rsidRPr="00B85AF7" w:rsidRDefault="00FD1BB6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</w:p>
    <w:p w:rsidR="002B18C9" w:rsidRPr="00B85AF7" w:rsidRDefault="002B18C9" w:rsidP="002B18C9">
      <w:pPr>
        <w:spacing w:after="0" w:line="270" w:lineRule="auto"/>
        <w:ind w:left="10" w:right="10"/>
        <w:jc w:val="left"/>
        <w:rPr>
          <w:sz w:val="24"/>
          <w:szCs w:val="24"/>
        </w:rPr>
      </w:pPr>
      <w:r w:rsidRPr="00B85AF7">
        <w:rPr>
          <w:sz w:val="24"/>
          <w:szCs w:val="24"/>
        </w:rPr>
        <w:t>5.Список литературы.</w:t>
      </w:r>
    </w:p>
    <w:p w:rsidR="00CE0FEC" w:rsidRDefault="003975AB" w:rsidP="003975AB">
      <w:pPr>
        <w:tabs>
          <w:tab w:val="left" w:pos="3825"/>
        </w:tabs>
        <w:spacing w:after="0" w:line="270" w:lineRule="auto"/>
        <w:ind w:left="10" w:right="1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F7477E">
      <w:pPr>
        <w:spacing w:after="0" w:line="270" w:lineRule="auto"/>
        <w:ind w:left="0" w:right="10" w:firstLine="0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2B18C9" w:rsidRDefault="002B18C9" w:rsidP="00CE0FEC">
      <w:pPr>
        <w:spacing w:after="0" w:line="270" w:lineRule="auto"/>
        <w:ind w:left="0" w:right="10" w:firstLine="0"/>
        <w:jc w:val="center"/>
        <w:rPr>
          <w:b/>
          <w:sz w:val="24"/>
          <w:szCs w:val="24"/>
        </w:rPr>
      </w:pPr>
    </w:p>
    <w:p w:rsidR="00D434FB" w:rsidRPr="00C453FD" w:rsidRDefault="0025122F" w:rsidP="00CE0FEC">
      <w:pPr>
        <w:spacing w:after="0" w:line="270" w:lineRule="auto"/>
        <w:ind w:left="0" w:right="10" w:firstLine="0"/>
        <w:jc w:val="center"/>
        <w:rPr>
          <w:sz w:val="26"/>
          <w:szCs w:val="26"/>
        </w:rPr>
      </w:pPr>
      <w:r w:rsidRPr="00C453FD">
        <w:rPr>
          <w:b/>
          <w:sz w:val="26"/>
          <w:szCs w:val="26"/>
        </w:rPr>
        <w:t>Пояснительная записка</w:t>
      </w:r>
    </w:p>
    <w:p w:rsidR="00D434FB" w:rsidRPr="00C453FD" w:rsidRDefault="00D434FB">
      <w:pPr>
        <w:spacing w:after="28" w:line="259" w:lineRule="auto"/>
        <w:ind w:left="0" w:right="0" w:firstLine="0"/>
        <w:jc w:val="left"/>
        <w:rPr>
          <w:sz w:val="26"/>
          <w:szCs w:val="26"/>
        </w:rPr>
      </w:pPr>
    </w:p>
    <w:p w:rsidR="00D058A7" w:rsidRPr="00C453FD" w:rsidRDefault="00D058A7" w:rsidP="00ED5CD5">
      <w:pPr>
        <w:spacing w:after="28" w:line="259" w:lineRule="auto"/>
        <w:ind w:left="0" w:right="0" w:firstLine="0"/>
        <w:rPr>
          <w:sz w:val="26"/>
          <w:szCs w:val="26"/>
        </w:rPr>
      </w:pPr>
      <w:r w:rsidRPr="00C453FD">
        <w:rPr>
          <w:sz w:val="26"/>
          <w:szCs w:val="26"/>
        </w:rPr>
        <w:t>Мир</w:t>
      </w:r>
      <w:r w:rsidR="005E5A5B" w:rsidRPr="00C453FD">
        <w:rPr>
          <w:sz w:val="26"/>
          <w:szCs w:val="26"/>
        </w:rPr>
        <w:t>,</w:t>
      </w:r>
      <w:r w:rsidRPr="00C453FD">
        <w:rPr>
          <w:sz w:val="26"/>
          <w:szCs w:val="26"/>
        </w:rPr>
        <w:t xml:space="preserve"> в котором мы живем, меняется просто стремительно. Автоматы и роботы заменяют человека в сложных технических производствах различной промышленности.</w:t>
      </w:r>
      <w:r w:rsidR="00ED5CD5" w:rsidRPr="00C453FD">
        <w:rPr>
          <w:sz w:val="26"/>
          <w:szCs w:val="26"/>
        </w:rPr>
        <w:t xml:space="preserve"> Робототехнические решения становятся все более востребованными и распространенными.</w:t>
      </w:r>
    </w:p>
    <w:p w:rsidR="00ED5CD5" w:rsidRPr="00C453FD" w:rsidRDefault="00ED5CD5" w:rsidP="00ED5CD5">
      <w:pPr>
        <w:spacing w:after="28" w:line="259" w:lineRule="auto"/>
        <w:ind w:left="0" w:right="0" w:firstLine="0"/>
        <w:rPr>
          <w:sz w:val="26"/>
          <w:szCs w:val="26"/>
        </w:rPr>
      </w:pPr>
      <w:r w:rsidRPr="00C453FD">
        <w:rPr>
          <w:sz w:val="26"/>
          <w:szCs w:val="26"/>
        </w:rPr>
        <w:t>Все достижения современного цифрового века связаны:</w:t>
      </w:r>
    </w:p>
    <w:p w:rsidR="00ED5CD5" w:rsidRPr="00C453FD" w:rsidRDefault="00ED5CD5" w:rsidP="00BA4CC0">
      <w:pPr>
        <w:pStyle w:val="aa"/>
        <w:numPr>
          <w:ilvl w:val="0"/>
          <w:numId w:val="2"/>
        </w:numPr>
        <w:spacing w:after="28" w:line="259" w:lineRule="auto"/>
        <w:rPr>
          <w:rFonts w:ascii="Times New Roman" w:hAnsi="Times New Roman" w:cs="Times New Roman"/>
          <w:sz w:val="26"/>
          <w:szCs w:val="26"/>
        </w:rPr>
      </w:pPr>
      <w:r w:rsidRPr="00C453FD">
        <w:rPr>
          <w:rFonts w:ascii="Times New Roman" w:hAnsi="Times New Roman" w:cs="Times New Roman"/>
          <w:sz w:val="26"/>
          <w:szCs w:val="26"/>
        </w:rPr>
        <w:t>С высокой автоматизацией промышленного производст</w:t>
      </w:r>
      <w:r w:rsidR="003443F0" w:rsidRPr="00C453FD">
        <w:rPr>
          <w:rFonts w:ascii="Times New Roman" w:hAnsi="Times New Roman" w:cs="Times New Roman"/>
          <w:sz w:val="26"/>
          <w:szCs w:val="26"/>
        </w:rPr>
        <w:t>в</w:t>
      </w:r>
      <w:r w:rsidRPr="00C453FD">
        <w:rPr>
          <w:rFonts w:ascii="Times New Roman" w:hAnsi="Times New Roman" w:cs="Times New Roman"/>
          <w:sz w:val="26"/>
          <w:szCs w:val="26"/>
        </w:rPr>
        <w:t>а;</w:t>
      </w:r>
    </w:p>
    <w:p w:rsidR="003443F0" w:rsidRPr="00C453FD" w:rsidRDefault="003443F0" w:rsidP="00BA4CC0">
      <w:pPr>
        <w:pStyle w:val="aa"/>
        <w:numPr>
          <w:ilvl w:val="0"/>
          <w:numId w:val="2"/>
        </w:numPr>
        <w:spacing w:after="28" w:line="259" w:lineRule="auto"/>
        <w:rPr>
          <w:rFonts w:ascii="Times New Roman" w:hAnsi="Times New Roman" w:cs="Times New Roman"/>
          <w:sz w:val="26"/>
          <w:szCs w:val="26"/>
        </w:rPr>
      </w:pPr>
      <w:r w:rsidRPr="00C453FD">
        <w:rPr>
          <w:rFonts w:ascii="Times New Roman" w:hAnsi="Times New Roman" w:cs="Times New Roman"/>
          <w:sz w:val="26"/>
          <w:szCs w:val="26"/>
        </w:rPr>
        <w:t>Доступностью сетевых сервисов, информационной продукции;</w:t>
      </w:r>
    </w:p>
    <w:p w:rsidR="003443F0" w:rsidRPr="00C453FD" w:rsidRDefault="003443F0" w:rsidP="00BA4CC0">
      <w:pPr>
        <w:pStyle w:val="aa"/>
        <w:numPr>
          <w:ilvl w:val="0"/>
          <w:numId w:val="2"/>
        </w:numPr>
        <w:spacing w:after="28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FD">
        <w:rPr>
          <w:rFonts w:ascii="Times New Roman" w:hAnsi="Times New Roman" w:cs="Times New Roman"/>
          <w:sz w:val="26"/>
          <w:szCs w:val="26"/>
        </w:rPr>
        <w:t>Расширением взаимосвязи  между технологическими отраслями за счет использования телекоммуникационных решений;</w:t>
      </w:r>
    </w:p>
    <w:p w:rsidR="003443F0" w:rsidRPr="00C453FD" w:rsidRDefault="0002147D" w:rsidP="00BA4CC0">
      <w:pPr>
        <w:pStyle w:val="aa"/>
        <w:numPr>
          <w:ilvl w:val="0"/>
          <w:numId w:val="2"/>
        </w:numPr>
        <w:spacing w:after="28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3FD">
        <w:rPr>
          <w:rFonts w:ascii="Times New Roman" w:hAnsi="Times New Roman" w:cs="Times New Roman"/>
          <w:sz w:val="26"/>
          <w:szCs w:val="26"/>
        </w:rPr>
        <w:t>Значительным уменьшением размеров цифровых устрой</w:t>
      </w:r>
      <w:proofErr w:type="gramStart"/>
      <w:r w:rsidRPr="00C453FD">
        <w:rPr>
          <w:rFonts w:ascii="Times New Roman" w:hAnsi="Times New Roman" w:cs="Times New Roman"/>
          <w:sz w:val="26"/>
          <w:szCs w:val="26"/>
        </w:rPr>
        <w:t>ст</w:t>
      </w:r>
      <w:r w:rsidR="00637705" w:rsidRPr="00C453FD">
        <w:rPr>
          <w:rFonts w:ascii="Times New Roman" w:hAnsi="Times New Roman" w:cs="Times New Roman"/>
          <w:sz w:val="26"/>
          <w:szCs w:val="26"/>
        </w:rPr>
        <w:t>в</w:t>
      </w:r>
      <w:r w:rsidRPr="00C453FD">
        <w:rPr>
          <w:rFonts w:ascii="Times New Roman" w:hAnsi="Times New Roman" w:cs="Times New Roman"/>
          <w:sz w:val="26"/>
          <w:szCs w:val="26"/>
        </w:rPr>
        <w:t xml:space="preserve"> пр</w:t>
      </w:r>
      <w:proofErr w:type="gramEnd"/>
      <w:r w:rsidRPr="00C453FD">
        <w:rPr>
          <w:rFonts w:ascii="Times New Roman" w:hAnsi="Times New Roman" w:cs="Times New Roman"/>
          <w:sz w:val="26"/>
          <w:szCs w:val="26"/>
        </w:rPr>
        <w:t>и увеличении их возможностей.</w:t>
      </w:r>
    </w:p>
    <w:p w:rsidR="00D058A7" w:rsidRPr="00C453FD" w:rsidRDefault="00F876F3" w:rsidP="00F876F3">
      <w:pPr>
        <w:spacing w:after="28" w:line="259" w:lineRule="auto"/>
        <w:ind w:left="0" w:right="0" w:firstLine="0"/>
        <w:rPr>
          <w:sz w:val="26"/>
          <w:szCs w:val="26"/>
        </w:rPr>
      </w:pPr>
      <w:r w:rsidRPr="00C453FD">
        <w:rPr>
          <w:sz w:val="26"/>
          <w:szCs w:val="26"/>
        </w:rPr>
        <w:t>Современный школьник воспринимает изменения как обыденные явления, это его обычный мир, в котором он легко ориентируется, и принимает новые форматы взаимодействия  естественно.</w:t>
      </w:r>
    </w:p>
    <w:p w:rsidR="005E5A5B" w:rsidRPr="00C453FD" w:rsidRDefault="005E5A5B" w:rsidP="00F876F3">
      <w:pPr>
        <w:spacing w:after="28" w:line="259" w:lineRule="auto"/>
        <w:ind w:left="0" w:right="0" w:firstLine="0"/>
        <w:rPr>
          <w:sz w:val="26"/>
          <w:szCs w:val="26"/>
          <w:shd w:val="clear" w:color="auto" w:fill="FFFFFF"/>
        </w:rPr>
      </w:pPr>
      <w:r w:rsidRPr="00C453FD">
        <w:rPr>
          <w:sz w:val="26"/>
          <w:szCs w:val="26"/>
          <w:shd w:val="clear" w:color="auto" w:fill="FFFFFF"/>
        </w:rPr>
        <w:t>Образовательные конструкторы LEGO  </w:t>
      </w:r>
      <w:proofErr w:type="spellStart"/>
      <w:r w:rsidRPr="00C453FD">
        <w:rPr>
          <w:sz w:val="26"/>
          <w:szCs w:val="26"/>
          <w:shd w:val="clear" w:color="auto" w:fill="FFFFFF"/>
        </w:rPr>
        <w:t>WeDo</w:t>
      </w:r>
      <w:proofErr w:type="spellEnd"/>
      <w:r w:rsidR="00675A99" w:rsidRPr="00C453FD">
        <w:rPr>
          <w:sz w:val="26"/>
          <w:szCs w:val="26"/>
          <w:shd w:val="clear" w:color="auto" w:fill="FFFFFF"/>
        </w:rPr>
        <w:t xml:space="preserve"> 2.0</w:t>
      </w:r>
      <w:r w:rsidRPr="00C453FD">
        <w:rPr>
          <w:sz w:val="26"/>
          <w:szCs w:val="26"/>
          <w:shd w:val="clear" w:color="auto" w:fill="FFFFFF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модели,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</w:t>
      </w:r>
      <w:proofErr w:type="gramStart"/>
      <w:r w:rsidRPr="00C453FD">
        <w:rPr>
          <w:sz w:val="26"/>
          <w:szCs w:val="26"/>
          <w:shd w:val="clear" w:color="auto" w:fill="FFFFFF"/>
        </w:rPr>
        <w:t>что</w:t>
      </w:r>
      <w:proofErr w:type="gramEnd"/>
      <w:r w:rsidRPr="00C453FD">
        <w:rPr>
          <w:sz w:val="26"/>
          <w:szCs w:val="26"/>
          <w:shd w:val="clear" w:color="auto" w:fill="FFFFFF"/>
        </w:rPr>
        <w:t xml:space="preserve"> несомненно пригодится им в течение всей будущей жизни.</w:t>
      </w:r>
    </w:p>
    <w:p w:rsidR="00806464" w:rsidRPr="00C453FD" w:rsidRDefault="00806464" w:rsidP="00806464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b/>
          <w:bCs/>
          <w:color w:val="000000"/>
          <w:sz w:val="26"/>
          <w:szCs w:val="26"/>
        </w:rPr>
        <w:t>Актуальность данной программы</w:t>
      </w:r>
      <w:r w:rsidRPr="00C453FD">
        <w:rPr>
          <w:color w:val="000000"/>
          <w:sz w:val="26"/>
          <w:szCs w:val="26"/>
        </w:rPr>
        <w:t> состоит в том, что 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D71101" w:rsidRPr="00C453FD" w:rsidRDefault="00D71101" w:rsidP="00D71101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b/>
          <w:bCs/>
          <w:color w:val="000000"/>
          <w:sz w:val="26"/>
          <w:szCs w:val="26"/>
        </w:rPr>
        <w:t>Цели программы:</w:t>
      </w:r>
    </w:p>
    <w:p w:rsidR="00D71101" w:rsidRPr="00C453FD" w:rsidRDefault="00D71101" w:rsidP="00BA4CC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Организация занятости школьников во внеурочное время.</w:t>
      </w:r>
    </w:p>
    <w:p w:rsidR="00D71101" w:rsidRPr="00C453FD" w:rsidRDefault="00D71101" w:rsidP="00BA4CC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Формирование у учащихся целостного представления об окружающем мире.</w:t>
      </w:r>
    </w:p>
    <w:p w:rsidR="00D71101" w:rsidRPr="00C453FD" w:rsidRDefault="00D71101" w:rsidP="00BA4CC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Развитие способности творчески подходить к проблемным ситуациям.</w:t>
      </w:r>
    </w:p>
    <w:p w:rsidR="00D71101" w:rsidRPr="00C453FD" w:rsidRDefault="00D71101" w:rsidP="00BA4CC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Развитие познавательного интереса и мышления учащихся.</w:t>
      </w:r>
    </w:p>
    <w:p w:rsidR="00D71101" w:rsidRPr="00C453FD" w:rsidRDefault="00D71101" w:rsidP="00BA4CC0">
      <w:pPr>
        <w:pStyle w:val="ae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Овладение навыками начального технического конструирования и программирования.</w:t>
      </w:r>
    </w:p>
    <w:p w:rsidR="00D71101" w:rsidRPr="00C453FD" w:rsidRDefault="00D71101" w:rsidP="00D71101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b/>
          <w:bCs/>
          <w:color w:val="000000"/>
          <w:sz w:val="26"/>
          <w:szCs w:val="26"/>
        </w:rPr>
        <w:t>Задачи:</w:t>
      </w:r>
    </w:p>
    <w:p w:rsidR="00D71101" w:rsidRPr="00C453FD" w:rsidRDefault="00D71101" w:rsidP="00BA4CC0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расширение знаний учащихся об окружающем мире, о мире техники;</w:t>
      </w:r>
    </w:p>
    <w:p w:rsidR="00D71101" w:rsidRPr="00C453FD" w:rsidRDefault="00D71101" w:rsidP="00BA4CC0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учиться создавать и конструировать механизмы и машины, включая самодвижущиеся;</w:t>
      </w:r>
    </w:p>
    <w:p w:rsidR="00D71101" w:rsidRPr="00C453FD" w:rsidRDefault="00D71101" w:rsidP="00BA4CC0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lastRenderedPageBreak/>
        <w:t>учиться программировать простые действия и реакции механизмов;</w:t>
      </w:r>
    </w:p>
    <w:p w:rsidR="00D71101" w:rsidRPr="00C453FD" w:rsidRDefault="00D71101" w:rsidP="00BA4CC0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обучение   решению   творческих,   нестандартных   ситуаций   на   практике  при конструировании и моделировании объектов окружающей действительности;</w:t>
      </w:r>
    </w:p>
    <w:p w:rsidR="00D71101" w:rsidRPr="00C453FD" w:rsidRDefault="00D71101" w:rsidP="00BA4CC0">
      <w:pPr>
        <w:pStyle w:val="ae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 отстаивать свою точку зрения.</w:t>
      </w:r>
    </w:p>
    <w:p w:rsidR="00123574" w:rsidRPr="00C453FD" w:rsidRDefault="008E4FB1" w:rsidP="00123574">
      <w:pPr>
        <w:pStyle w:val="ae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453FD">
        <w:rPr>
          <w:b/>
          <w:sz w:val="26"/>
          <w:szCs w:val="26"/>
        </w:rPr>
        <w:t>Новизна программы</w:t>
      </w:r>
      <w:r w:rsidRPr="00C453FD">
        <w:rPr>
          <w:sz w:val="26"/>
          <w:szCs w:val="26"/>
        </w:rPr>
        <w:t xml:space="preserve"> дополнительного образования «Робототехника» </w:t>
      </w:r>
      <w:r w:rsidR="00123574" w:rsidRPr="00C453FD">
        <w:rPr>
          <w:sz w:val="26"/>
          <w:szCs w:val="26"/>
        </w:rPr>
        <w:t>заключается в использовании электронных учебно</w:t>
      </w:r>
      <w:r w:rsidR="006578C9" w:rsidRPr="00C453FD">
        <w:rPr>
          <w:sz w:val="26"/>
          <w:szCs w:val="26"/>
        </w:rPr>
        <w:t>-</w:t>
      </w:r>
      <w:r w:rsidR="00123574" w:rsidRPr="00C453FD">
        <w:rPr>
          <w:sz w:val="26"/>
          <w:szCs w:val="26"/>
        </w:rPr>
        <w:t>методических комплексов, для повышения качества образования. Использование на занятиях новых технологий преподавания, таких как, формирование у школьников общего умения решать задачи, создавать и использовать электронные устройства, программировать и управлять ими.</w:t>
      </w:r>
    </w:p>
    <w:p w:rsidR="00D434FB" w:rsidRPr="00C453FD" w:rsidRDefault="0025122F" w:rsidP="00123574">
      <w:pPr>
        <w:pStyle w:val="ae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C453FD">
        <w:rPr>
          <w:b/>
          <w:sz w:val="26"/>
          <w:szCs w:val="26"/>
        </w:rPr>
        <w:t>Организация учебного процесса</w:t>
      </w:r>
      <w:r w:rsidRPr="00C453FD">
        <w:rPr>
          <w:sz w:val="26"/>
          <w:szCs w:val="26"/>
        </w:rPr>
        <w:t xml:space="preserve"> </w:t>
      </w:r>
    </w:p>
    <w:p w:rsidR="009557E0" w:rsidRPr="00C453FD" w:rsidRDefault="0025122F" w:rsidP="00F7477E">
      <w:pPr>
        <w:ind w:left="-5" w:right="1"/>
        <w:rPr>
          <w:sz w:val="26"/>
          <w:szCs w:val="26"/>
        </w:rPr>
      </w:pPr>
      <w:r w:rsidRPr="00C453FD">
        <w:rPr>
          <w:sz w:val="26"/>
          <w:szCs w:val="26"/>
        </w:rPr>
        <w:t xml:space="preserve"> </w:t>
      </w:r>
      <w:r w:rsidRPr="00C453FD">
        <w:rPr>
          <w:sz w:val="26"/>
          <w:szCs w:val="26"/>
        </w:rPr>
        <w:tab/>
        <w:t>Програм</w:t>
      </w:r>
      <w:r w:rsidR="00303D97" w:rsidRPr="00C453FD">
        <w:rPr>
          <w:sz w:val="26"/>
          <w:szCs w:val="26"/>
        </w:rPr>
        <w:t xml:space="preserve">ма обучения рассчитана на </w:t>
      </w:r>
      <w:r w:rsidR="00276253">
        <w:rPr>
          <w:sz w:val="26"/>
          <w:szCs w:val="26"/>
        </w:rPr>
        <w:t>8 месяцев, 30</w:t>
      </w:r>
      <w:r w:rsidR="006578C9" w:rsidRPr="00C453FD">
        <w:rPr>
          <w:sz w:val="26"/>
          <w:szCs w:val="26"/>
        </w:rPr>
        <w:t xml:space="preserve"> </w:t>
      </w:r>
      <w:r w:rsidR="00FE57EC" w:rsidRPr="00C453FD">
        <w:rPr>
          <w:sz w:val="26"/>
          <w:szCs w:val="26"/>
        </w:rPr>
        <w:t>занятий</w:t>
      </w:r>
      <w:r w:rsidR="00303D97" w:rsidRPr="00C453FD">
        <w:rPr>
          <w:sz w:val="26"/>
          <w:szCs w:val="26"/>
        </w:rPr>
        <w:t>.</w:t>
      </w:r>
      <w:r w:rsidR="0058145D" w:rsidRPr="00C453FD">
        <w:rPr>
          <w:sz w:val="26"/>
          <w:szCs w:val="26"/>
        </w:rPr>
        <w:t xml:space="preserve"> </w:t>
      </w:r>
      <w:r w:rsidR="001C509D" w:rsidRPr="00C453FD">
        <w:rPr>
          <w:sz w:val="26"/>
          <w:szCs w:val="26"/>
        </w:rPr>
        <w:t xml:space="preserve"> Занятия проходят один раз в неделю по </w:t>
      </w:r>
      <w:r w:rsidR="00FE57EC" w:rsidRPr="00C453FD">
        <w:rPr>
          <w:sz w:val="26"/>
          <w:szCs w:val="26"/>
        </w:rPr>
        <w:t>35</w:t>
      </w:r>
      <w:r w:rsidR="001C509D" w:rsidRPr="00C453FD">
        <w:rPr>
          <w:sz w:val="26"/>
          <w:szCs w:val="26"/>
        </w:rPr>
        <w:t xml:space="preserve"> мин</w:t>
      </w:r>
      <w:r w:rsidR="006578C9" w:rsidRPr="00C453FD">
        <w:rPr>
          <w:sz w:val="26"/>
          <w:szCs w:val="26"/>
        </w:rPr>
        <w:t>ут</w:t>
      </w:r>
      <w:r w:rsidR="004C145D" w:rsidRPr="00C453FD">
        <w:rPr>
          <w:sz w:val="26"/>
          <w:szCs w:val="26"/>
        </w:rPr>
        <w:t xml:space="preserve">. Каждое занятие включает в себя и теорию, и практику, а также индивидуальное общение педагога с </w:t>
      </w:r>
      <w:proofErr w:type="gramStart"/>
      <w:r w:rsidR="004C145D" w:rsidRPr="00C453FD">
        <w:rPr>
          <w:sz w:val="26"/>
          <w:szCs w:val="26"/>
        </w:rPr>
        <w:t>обучающимся</w:t>
      </w:r>
      <w:proofErr w:type="gramEnd"/>
      <w:r w:rsidR="004C145D" w:rsidRPr="00C453FD">
        <w:rPr>
          <w:sz w:val="26"/>
          <w:szCs w:val="26"/>
        </w:rPr>
        <w:t>, работа в группе.</w:t>
      </w:r>
      <w:r w:rsidR="0058145D" w:rsidRPr="00C453FD">
        <w:rPr>
          <w:sz w:val="26"/>
          <w:szCs w:val="26"/>
        </w:rPr>
        <w:t xml:space="preserve"> Группа для занятий </w:t>
      </w:r>
      <w:r w:rsidR="00F61688" w:rsidRPr="00C453FD">
        <w:rPr>
          <w:sz w:val="26"/>
          <w:szCs w:val="26"/>
        </w:rPr>
        <w:t>от 4 до 9 человек</w:t>
      </w:r>
      <w:r w:rsidR="0058145D" w:rsidRPr="00C453FD">
        <w:rPr>
          <w:sz w:val="26"/>
          <w:szCs w:val="26"/>
        </w:rPr>
        <w:t>.</w:t>
      </w:r>
    </w:p>
    <w:p w:rsidR="004A1D63" w:rsidRPr="00C453FD" w:rsidRDefault="004A1D63">
      <w:pPr>
        <w:ind w:left="-5" w:right="1"/>
        <w:rPr>
          <w:b/>
          <w:sz w:val="26"/>
          <w:szCs w:val="26"/>
        </w:rPr>
      </w:pPr>
      <w:r w:rsidRPr="00C453FD">
        <w:rPr>
          <w:b/>
          <w:sz w:val="26"/>
          <w:szCs w:val="26"/>
        </w:rPr>
        <w:t>Формы занятий:</w:t>
      </w:r>
    </w:p>
    <w:p w:rsidR="007575EE" w:rsidRPr="00C453FD" w:rsidRDefault="007575EE" w:rsidP="007575EE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В программе «Роботехника» </w:t>
      </w:r>
      <w:r w:rsidRPr="00C453FD">
        <w:rPr>
          <w:b/>
          <w:bCs/>
          <w:color w:val="000000"/>
          <w:sz w:val="26"/>
          <w:szCs w:val="26"/>
        </w:rPr>
        <w:t> </w:t>
      </w:r>
      <w:r w:rsidRPr="00C453FD">
        <w:rPr>
          <w:color w:val="000000"/>
          <w:sz w:val="26"/>
          <w:szCs w:val="26"/>
        </w:rPr>
        <w:t>включены содержательные линии:</w:t>
      </w:r>
    </w:p>
    <w:p w:rsidR="007575EE" w:rsidRPr="00C453FD" w:rsidRDefault="007575EE" w:rsidP="007575EE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 xml:space="preserve">- аудирование </w:t>
      </w:r>
      <w:r w:rsidR="006578C9" w:rsidRPr="00C453FD">
        <w:rPr>
          <w:color w:val="000000"/>
          <w:sz w:val="26"/>
          <w:szCs w:val="26"/>
        </w:rPr>
        <w:t>–</w:t>
      </w:r>
      <w:r w:rsidRPr="00C453FD">
        <w:rPr>
          <w:color w:val="000000"/>
          <w:sz w:val="26"/>
          <w:szCs w:val="26"/>
        </w:rPr>
        <w:t xml:space="preserve"> умение слушать и слышать, т.е. адекватно воспринимать</w:t>
      </w:r>
      <w:bookmarkStart w:id="0" w:name="_GoBack"/>
      <w:bookmarkEnd w:id="0"/>
      <w:r w:rsidRPr="00C453FD">
        <w:rPr>
          <w:color w:val="000000"/>
          <w:sz w:val="26"/>
          <w:szCs w:val="26"/>
        </w:rPr>
        <w:t xml:space="preserve"> инструкции;</w:t>
      </w:r>
    </w:p>
    <w:p w:rsidR="007575EE" w:rsidRPr="00C453FD" w:rsidRDefault="007575EE" w:rsidP="007575EE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- чтение  – осознанное самостоятельное чтение языка программирования;</w:t>
      </w:r>
    </w:p>
    <w:p w:rsidR="007575EE" w:rsidRPr="00C453FD" w:rsidRDefault="007575EE" w:rsidP="007575EE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- говорение  – умение участвовать в диалоге, отвечать на заданные вопросы, создавать монолог, высказывать свои впечатления; </w:t>
      </w:r>
    </w:p>
    <w:p w:rsidR="007575EE" w:rsidRPr="00C453FD" w:rsidRDefault="007575EE" w:rsidP="007575EE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- пропедевтика  – круг понятий для практического освоения детьми с целью ознакомления с первоначальными представлениями о робототехнике и программирование;</w:t>
      </w:r>
    </w:p>
    <w:p w:rsidR="007575EE" w:rsidRPr="00C453FD" w:rsidRDefault="007575EE" w:rsidP="00C453FD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C453FD">
        <w:rPr>
          <w:color w:val="000000"/>
          <w:sz w:val="26"/>
          <w:szCs w:val="26"/>
        </w:rPr>
        <w:t>-  творческая деятельность</w:t>
      </w:r>
      <w:r w:rsidRPr="00C453FD">
        <w:rPr>
          <w:b/>
          <w:bCs/>
          <w:color w:val="000000"/>
          <w:sz w:val="26"/>
          <w:szCs w:val="26"/>
        </w:rPr>
        <w:t> </w:t>
      </w:r>
      <w:r w:rsidR="00901308" w:rsidRPr="00C453FD">
        <w:rPr>
          <w:color w:val="000000"/>
          <w:sz w:val="26"/>
          <w:szCs w:val="26"/>
        </w:rPr>
        <w:t>–</w:t>
      </w:r>
      <w:r w:rsidRPr="00C453FD">
        <w:rPr>
          <w:color w:val="000000"/>
          <w:sz w:val="26"/>
          <w:szCs w:val="26"/>
        </w:rPr>
        <w:t xml:space="preserve"> конструирование, м</w:t>
      </w:r>
      <w:r w:rsidR="00C453FD">
        <w:rPr>
          <w:color w:val="000000"/>
          <w:sz w:val="26"/>
          <w:szCs w:val="26"/>
        </w:rPr>
        <w:t>оделирование, проектирование.  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2457D1" w:rsidRPr="00C453FD" w:rsidTr="002457D1">
        <w:tc>
          <w:tcPr>
            <w:tcW w:w="3189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формы</w:t>
            </w:r>
          </w:p>
        </w:tc>
        <w:tc>
          <w:tcPr>
            <w:tcW w:w="3190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методы</w:t>
            </w:r>
          </w:p>
        </w:tc>
        <w:tc>
          <w:tcPr>
            <w:tcW w:w="3190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средства</w:t>
            </w:r>
          </w:p>
        </w:tc>
      </w:tr>
      <w:tr w:rsidR="002457D1" w:rsidRPr="00C453FD" w:rsidTr="002457D1">
        <w:tc>
          <w:tcPr>
            <w:tcW w:w="3189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индивидуальные</w:t>
            </w:r>
          </w:p>
        </w:tc>
        <w:tc>
          <w:tcPr>
            <w:tcW w:w="3190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Наглядно-демонстрационный</w:t>
            </w:r>
          </w:p>
        </w:tc>
        <w:tc>
          <w:tcPr>
            <w:tcW w:w="3190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Компьютер, программное обеспечение</w:t>
            </w:r>
          </w:p>
        </w:tc>
      </w:tr>
      <w:tr w:rsidR="002457D1" w:rsidRPr="00C453FD" w:rsidTr="002457D1">
        <w:tc>
          <w:tcPr>
            <w:tcW w:w="3189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групповые</w:t>
            </w:r>
          </w:p>
        </w:tc>
        <w:tc>
          <w:tcPr>
            <w:tcW w:w="3190" w:type="dxa"/>
          </w:tcPr>
          <w:p w:rsidR="002457D1" w:rsidRPr="00C453FD" w:rsidRDefault="009557E0" w:rsidP="00D6463D">
            <w:pPr>
              <w:ind w:left="0" w:right="1" w:firstLine="0"/>
              <w:jc w:val="left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Исследовательский</w:t>
            </w:r>
            <w:r w:rsidR="002457D1" w:rsidRPr="00C453FD">
              <w:rPr>
                <w:sz w:val="26"/>
                <w:szCs w:val="26"/>
              </w:rPr>
              <w:t xml:space="preserve"> </w:t>
            </w:r>
            <w:proofErr w:type="gramStart"/>
            <w:r w:rsidR="002457D1" w:rsidRPr="00C453FD">
              <w:rPr>
                <w:sz w:val="26"/>
                <w:szCs w:val="26"/>
              </w:rPr>
              <w:t>-п</w:t>
            </w:r>
            <w:proofErr w:type="gramEnd"/>
            <w:r w:rsidR="002457D1" w:rsidRPr="00C453FD">
              <w:rPr>
                <w:sz w:val="26"/>
                <w:szCs w:val="26"/>
              </w:rPr>
              <w:t>оисковый</w:t>
            </w:r>
          </w:p>
        </w:tc>
        <w:tc>
          <w:tcPr>
            <w:tcW w:w="3190" w:type="dxa"/>
          </w:tcPr>
          <w:p w:rsidR="002457D1" w:rsidRPr="00C453FD" w:rsidRDefault="002457D1" w:rsidP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Готовые модели</w:t>
            </w:r>
          </w:p>
        </w:tc>
      </w:tr>
      <w:tr w:rsidR="002457D1" w:rsidRPr="00C453FD" w:rsidTr="002457D1">
        <w:tc>
          <w:tcPr>
            <w:tcW w:w="3189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практикумы с элементами исследования</w:t>
            </w:r>
          </w:p>
        </w:tc>
        <w:tc>
          <w:tcPr>
            <w:tcW w:w="3190" w:type="dxa"/>
          </w:tcPr>
          <w:p w:rsidR="002457D1" w:rsidRPr="00C453FD" w:rsidRDefault="002457D1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словесный</w:t>
            </w:r>
          </w:p>
        </w:tc>
        <w:tc>
          <w:tcPr>
            <w:tcW w:w="3190" w:type="dxa"/>
          </w:tcPr>
          <w:p w:rsidR="002457D1" w:rsidRPr="00C453FD" w:rsidRDefault="007575EE">
            <w:pPr>
              <w:ind w:left="0" w:right="1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Дидактический материал</w:t>
            </w:r>
          </w:p>
        </w:tc>
      </w:tr>
    </w:tbl>
    <w:p w:rsidR="002457D1" w:rsidRPr="00C453FD" w:rsidRDefault="002457D1">
      <w:pPr>
        <w:ind w:left="-5" w:right="1"/>
        <w:rPr>
          <w:sz w:val="26"/>
          <w:szCs w:val="26"/>
        </w:rPr>
      </w:pPr>
    </w:p>
    <w:p w:rsidR="00870362" w:rsidRPr="00C453FD" w:rsidRDefault="0025122F" w:rsidP="003C0D00">
      <w:pPr>
        <w:spacing w:after="35" w:line="259" w:lineRule="auto"/>
        <w:ind w:left="0" w:right="0" w:firstLine="0"/>
        <w:jc w:val="left"/>
        <w:rPr>
          <w:sz w:val="26"/>
          <w:szCs w:val="26"/>
        </w:rPr>
      </w:pPr>
      <w:r w:rsidRPr="00C453FD">
        <w:rPr>
          <w:sz w:val="26"/>
          <w:szCs w:val="26"/>
        </w:rPr>
        <w:t xml:space="preserve"> </w:t>
      </w:r>
      <w:r w:rsidR="0085730B" w:rsidRPr="00C453FD">
        <w:rPr>
          <w:sz w:val="26"/>
          <w:szCs w:val="26"/>
        </w:rPr>
        <w:t xml:space="preserve">                                                                                      </w:t>
      </w:r>
    </w:p>
    <w:p w:rsidR="00C453FD" w:rsidRDefault="00C453FD" w:rsidP="00F7477E">
      <w:pPr>
        <w:spacing w:line="336" w:lineRule="auto"/>
        <w:ind w:left="-15" w:right="1" w:firstLine="3660"/>
        <w:rPr>
          <w:b/>
          <w:sz w:val="26"/>
          <w:szCs w:val="26"/>
        </w:rPr>
      </w:pPr>
    </w:p>
    <w:p w:rsidR="002C0A08" w:rsidRPr="00C453FD" w:rsidRDefault="0025122F" w:rsidP="00F7477E">
      <w:pPr>
        <w:spacing w:line="336" w:lineRule="auto"/>
        <w:ind w:left="-15" w:right="1" w:firstLine="3660"/>
        <w:rPr>
          <w:sz w:val="26"/>
          <w:szCs w:val="26"/>
        </w:rPr>
      </w:pPr>
      <w:r w:rsidRPr="00C453FD">
        <w:rPr>
          <w:b/>
          <w:sz w:val="26"/>
          <w:szCs w:val="26"/>
        </w:rPr>
        <w:t>Содержание программы:</w:t>
      </w:r>
      <w:r w:rsidRPr="00C453FD">
        <w:rPr>
          <w:sz w:val="26"/>
          <w:szCs w:val="26"/>
        </w:rPr>
        <w:t xml:space="preserve"> </w:t>
      </w:r>
    </w:p>
    <w:p w:rsidR="00C93D12" w:rsidRPr="00C453FD" w:rsidRDefault="00C93D12" w:rsidP="00C93D12">
      <w:pPr>
        <w:pStyle w:val="ae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proofErr w:type="gramStart"/>
      <w:r w:rsidRPr="00C453FD">
        <w:rPr>
          <w:b/>
          <w:bCs/>
          <w:sz w:val="26"/>
          <w:szCs w:val="26"/>
        </w:rPr>
        <w:lastRenderedPageBreak/>
        <w:t xml:space="preserve">Педагогическая целесообразность программы </w:t>
      </w:r>
      <w:r w:rsidRPr="00C453FD">
        <w:rPr>
          <w:sz w:val="26"/>
          <w:szCs w:val="26"/>
        </w:rPr>
        <w:t>заключается в формировании у обучающихся понимания принципов работы, возможностей и ограничений технических устройств, предназначенных для автоматизированной обработки информации; в реализации здоровьесберегающего подхода за счет включения различных форм деятельности (наблюдаю – конструирую – думаю, прогр</w:t>
      </w:r>
      <w:r w:rsidR="00136001" w:rsidRPr="00C453FD">
        <w:rPr>
          <w:sz w:val="26"/>
          <w:szCs w:val="26"/>
        </w:rPr>
        <w:t>аммирую – пробую – снова думаю</w:t>
      </w:r>
      <w:r w:rsidRPr="00C453FD">
        <w:rPr>
          <w:sz w:val="26"/>
          <w:szCs w:val="26"/>
        </w:rPr>
        <w:t>); в формировании навыков проектной деятельности; в формировании познавательной активности через деятельностный подход в техническом творчестве;</w:t>
      </w:r>
      <w:proofErr w:type="gramEnd"/>
      <w:r w:rsidRPr="00C453FD">
        <w:rPr>
          <w:sz w:val="26"/>
          <w:szCs w:val="26"/>
        </w:rPr>
        <w:t xml:space="preserve"> в формировании технологических и алгоритмических умений при работе с программными средствами.</w:t>
      </w:r>
    </w:p>
    <w:p w:rsidR="000F6608" w:rsidRPr="00C453FD" w:rsidRDefault="000F6608" w:rsidP="0028542B">
      <w:pPr>
        <w:pStyle w:val="ae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>Программа предусматривает:</w:t>
      </w:r>
    </w:p>
    <w:p w:rsidR="000F6608" w:rsidRPr="00C453FD" w:rsidRDefault="000F6608" w:rsidP="00BA4CC0">
      <w:pPr>
        <w:pStyle w:val="ae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Изучение конструктора </w:t>
      </w:r>
      <w:proofErr w:type="spellStart"/>
      <w:r w:rsidRPr="00C453FD">
        <w:rPr>
          <w:sz w:val="26"/>
          <w:szCs w:val="26"/>
        </w:rPr>
        <w:t>Lego</w:t>
      </w:r>
      <w:proofErr w:type="spellEnd"/>
      <w:r w:rsidRPr="00C453FD">
        <w:rPr>
          <w:sz w:val="26"/>
          <w:szCs w:val="26"/>
        </w:rPr>
        <w:t xml:space="preserve"> «</w:t>
      </w:r>
      <w:proofErr w:type="spellStart"/>
      <w:r w:rsidRPr="00C453FD">
        <w:rPr>
          <w:sz w:val="26"/>
          <w:szCs w:val="26"/>
        </w:rPr>
        <w:t>WeDo</w:t>
      </w:r>
      <w:proofErr w:type="spellEnd"/>
      <w:r w:rsidRPr="00C453FD">
        <w:rPr>
          <w:sz w:val="26"/>
          <w:szCs w:val="26"/>
        </w:rPr>
        <w:t xml:space="preserve"> 2.0»;</w:t>
      </w:r>
    </w:p>
    <w:p w:rsidR="008C3212" w:rsidRPr="00C453FD" w:rsidRDefault="000F6608" w:rsidP="00BA4CC0">
      <w:pPr>
        <w:pStyle w:val="ae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>Изучение различных передач и механизмов;</w:t>
      </w:r>
    </w:p>
    <w:p w:rsidR="000F6608" w:rsidRPr="00C453FD" w:rsidRDefault="000F6608" w:rsidP="00BA4CC0">
      <w:pPr>
        <w:pStyle w:val="ae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Обучение работе с интерфейсами платформы по средствам подключения внешних устройств и написания коротких демонстрационных программ; </w:t>
      </w:r>
    </w:p>
    <w:p w:rsidR="000F6608" w:rsidRPr="00C453FD" w:rsidRDefault="000F6608" w:rsidP="00BA4CC0">
      <w:pPr>
        <w:pStyle w:val="ae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>Учиться поиску путе</w:t>
      </w:r>
      <w:r w:rsidR="00964CD1" w:rsidRPr="00C453FD">
        <w:rPr>
          <w:sz w:val="26"/>
          <w:szCs w:val="26"/>
        </w:rPr>
        <w:t>й решения поставленной задачи.</w:t>
      </w:r>
    </w:p>
    <w:p w:rsidR="0028542B" w:rsidRPr="00C453FD" w:rsidRDefault="000F6608" w:rsidP="0028542B">
      <w:pPr>
        <w:pStyle w:val="ae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В результате реализации программы, обучающиеся должны знать: </w:t>
      </w:r>
    </w:p>
    <w:p w:rsidR="008C3212" w:rsidRPr="00C453FD" w:rsidRDefault="000F6608" w:rsidP="00BA4CC0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Составляющие набора </w:t>
      </w:r>
      <w:proofErr w:type="spellStart"/>
      <w:r w:rsidRPr="00C453FD">
        <w:rPr>
          <w:sz w:val="26"/>
          <w:szCs w:val="26"/>
        </w:rPr>
        <w:t>Lego</w:t>
      </w:r>
      <w:proofErr w:type="spellEnd"/>
      <w:r w:rsidRPr="00C453FD">
        <w:rPr>
          <w:sz w:val="26"/>
          <w:szCs w:val="26"/>
        </w:rPr>
        <w:t xml:space="preserve"> «</w:t>
      </w:r>
      <w:proofErr w:type="spellStart"/>
      <w:r w:rsidRPr="00C453FD">
        <w:rPr>
          <w:sz w:val="26"/>
          <w:szCs w:val="26"/>
        </w:rPr>
        <w:t>WeDo</w:t>
      </w:r>
      <w:proofErr w:type="spellEnd"/>
      <w:r w:rsidRPr="00C453FD">
        <w:rPr>
          <w:sz w:val="26"/>
          <w:szCs w:val="26"/>
        </w:rPr>
        <w:t xml:space="preserve"> 2.0»;</w:t>
      </w:r>
      <w:r w:rsidR="0028542B" w:rsidRPr="00C453FD">
        <w:rPr>
          <w:sz w:val="26"/>
          <w:szCs w:val="26"/>
        </w:rPr>
        <w:t xml:space="preserve"> </w:t>
      </w:r>
      <w:r w:rsidRPr="00C453FD">
        <w:rPr>
          <w:sz w:val="26"/>
          <w:szCs w:val="26"/>
        </w:rPr>
        <w:t xml:space="preserve"> </w:t>
      </w:r>
    </w:p>
    <w:p w:rsidR="000F6608" w:rsidRPr="00C453FD" w:rsidRDefault="000F6608" w:rsidP="00BA4CC0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>Названия основных деталей конструктора;</w:t>
      </w:r>
    </w:p>
    <w:p w:rsidR="008C3212" w:rsidRPr="00C453FD" w:rsidRDefault="000F6608" w:rsidP="00BA4CC0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>Программное обес</w:t>
      </w:r>
      <w:r w:rsidR="0028542B" w:rsidRPr="00C453FD">
        <w:rPr>
          <w:sz w:val="26"/>
          <w:szCs w:val="26"/>
        </w:rPr>
        <w:t xml:space="preserve">печение </w:t>
      </w:r>
      <w:proofErr w:type="spellStart"/>
      <w:r w:rsidR="0028542B" w:rsidRPr="00C453FD">
        <w:rPr>
          <w:sz w:val="26"/>
          <w:szCs w:val="26"/>
        </w:rPr>
        <w:t>Lego</w:t>
      </w:r>
      <w:proofErr w:type="spellEnd"/>
      <w:r w:rsidR="0028542B" w:rsidRPr="00C453FD">
        <w:rPr>
          <w:sz w:val="26"/>
          <w:szCs w:val="26"/>
        </w:rPr>
        <w:t xml:space="preserve"> </w:t>
      </w:r>
      <w:proofErr w:type="spellStart"/>
      <w:r w:rsidR="0028542B" w:rsidRPr="00C453FD">
        <w:rPr>
          <w:sz w:val="26"/>
          <w:szCs w:val="26"/>
        </w:rPr>
        <w:t>Education</w:t>
      </w:r>
      <w:proofErr w:type="spellEnd"/>
      <w:r w:rsidR="0028542B" w:rsidRPr="00C453FD">
        <w:rPr>
          <w:sz w:val="26"/>
          <w:szCs w:val="26"/>
        </w:rPr>
        <w:t xml:space="preserve"> </w:t>
      </w:r>
      <w:proofErr w:type="spellStart"/>
      <w:r w:rsidR="0028542B" w:rsidRPr="00C453FD">
        <w:rPr>
          <w:sz w:val="26"/>
          <w:szCs w:val="26"/>
        </w:rPr>
        <w:t>WeDo</w:t>
      </w:r>
      <w:proofErr w:type="spellEnd"/>
      <w:r w:rsidR="0028542B" w:rsidRPr="00C453FD">
        <w:rPr>
          <w:sz w:val="26"/>
          <w:szCs w:val="26"/>
        </w:rPr>
        <w:t xml:space="preserve"> 2.0; </w:t>
      </w:r>
    </w:p>
    <w:p w:rsidR="0028542B" w:rsidRPr="00C453FD" w:rsidRDefault="000F6608" w:rsidP="00BA4CC0">
      <w:pPr>
        <w:pStyle w:val="ae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>Работу основных механизмов и передач.</w:t>
      </w:r>
    </w:p>
    <w:p w:rsidR="008C3212" w:rsidRPr="00C453FD" w:rsidRDefault="000F6608" w:rsidP="00691DCE">
      <w:pPr>
        <w:pStyle w:val="ae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Должны уметь:  </w:t>
      </w:r>
    </w:p>
    <w:p w:rsidR="008C3212" w:rsidRPr="00C453FD" w:rsidRDefault="000F6608" w:rsidP="00BA4CC0">
      <w:pPr>
        <w:pStyle w:val="ae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Работать с программным обеспечением </w:t>
      </w:r>
      <w:proofErr w:type="spellStart"/>
      <w:r w:rsidRPr="00C453FD">
        <w:rPr>
          <w:sz w:val="26"/>
          <w:szCs w:val="26"/>
        </w:rPr>
        <w:t>Lego</w:t>
      </w:r>
      <w:proofErr w:type="spellEnd"/>
      <w:r w:rsidRPr="00C453FD">
        <w:rPr>
          <w:sz w:val="26"/>
          <w:szCs w:val="26"/>
        </w:rPr>
        <w:t xml:space="preserve"> </w:t>
      </w:r>
      <w:proofErr w:type="spellStart"/>
      <w:r w:rsidRPr="00C453FD">
        <w:rPr>
          <w:sz w:val="26"/>
          <w:szCs w:val="26"/>
        </w:rPr>
        <w:t>Education</w:t>
      </w:r>
      <w:proofErr w:type="spellEnd"/>
      <w:r w:rsidRPr="00C453FD">
        <w:rPr>
          <w:sz w:val="26"/>
          <w:szCs w:val="26"/>
        </w:rPr>
        <w:t xml:space="preserve"> </w:t>
      </w:r>
      <w:proofErr w:type="spellStart"/>
      <w:r w:rsidRPr="00C453FD">
        <w:rPr>
          <w:sz w:val="26"/>
          <w:szCs w:val="26"/>
        </w:rPr>
        <w:t>WeDo</w:t>
      </w:r>
      <w:proofErr w:type="spellEnd"/>
      <w:r w:rsidRPr="00C453FD">
        <w:rPr>
          <w:sz w:val="26"/>
          <w:szCs w:val="26"/>
        </w:rPr>
        <w:t xml:space="preserve"> 2.0; </w:t>
      </w:r>
    </w:p>
    <w:p w:rsidR="008C3212" w:rsidRPr="00C453FD" w:rsidRDefault="000F6608" w:rsidP="00BA4CC0">
      <w:pPr>
        <w:pStyle w:val="ae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Собирать простые схемы с использованием различных деталей </w:t>
      </w:r>
      <w:proofErr w:type="spellStart"/>
      <w:r w:rsidRPr="00C453FD">
        <w:rPr>
          <w:sz w:val="26"/>
          <w:szCs w:val="26"/>
        </w:rPr>
        <w:t>lego</w:t>
      </w:r>
      <w:proofErr w:type="spellEnd"/>
      <w:r w:rsidRPr="00C453FD">
        <w:rPr>
          <w:sz w:val="26"/>
          <w:szCs w:val="26"/>
        </w:rPr>
        <w:t xml:space="preserve">; </w:t>
      </w:r>
    </w:p>
    <w:p w:rsidR="008C3212" w:rsidRPr="00C453FD" w:rsidRDefault="000F6608" w:rsidP="00BA4CC0">
      <w:pPr>
        <w:pStyle w:val="ae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 xml:space="preserve">Собирать динамические модели;  </w:t>
      </w:r>
    </w:p>
    <w:p w:rsidR="00691DCE" w:rsidRPr="00C453FD" w:rsidRDefault="000F6608" w:rsidP="00BA4CC0">
      <w:pPr>
        <w:pStyle w:val="ae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C453FD">
        <w:rPr>
          <w:sz w:val="26"/>
          <w:szCs w:val="26"/>
        </w:rPr>
        <w:t>Работать в группе.</w:t>
      </w:r>
    </w:p>
    <w:p w:rsidR="00691DCE" w:rsidRPr="00C453FD" w:rsidRDefault="00691DCE" w:rsidP="00691DCE">
      <w:pPr>
        <w:pStyle w:val="ae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  <w:r w:rsidRPr="00C453FD">
        <w:rPr>
          <w:b/>
          <w:sz w:val="26"/>
          <w:szCs w:val="26"/>
        </w:rPr>
        <w:t>Планируемые результаты:</w:t>
      </w:r>
    </w:p>
    <w:p w:rsidR="00691DCE" w:rsidRPr="00C453FD" w:rsidRDefault="00691DCE" w:rsidP="00691DCE">
      <w:pPr>
        <w:pStyle w:val="ae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453FD">
        <w:rPr>
          <w:b/>
          <w:sz w:val="26"/>
          <w:szCs w:val="26"/>
        </w:rPr>
        <w:t>Личностные:</w:t>
      </w:r>
      <w:r w:rsidRPr="00C453FD">
        <w:rPr>
          <w:sz w:val="26"/>
          <w:szCs w:val="26"/>
        </w:rPr>
        <w:t xml:space="preserve"> умения оперировать ранее полученными знаниями, сопоставлять, анализировать, делать выводы, применять полученные знания на практике; умения самостоятельно принимать решение и обосновывать его;  </w:t>
      </w:r>
    </w:p>
    <w:p w:rsidR="00691DCE" w:rsidRPr="00C453FD" w:rsidRDefault="00691DCE" w:rsidP="00691DCE">
      <w:pPr>
        <w:pStyle w:val="ae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453FD">
        <w:rPr>
          <w:b/>
          <w:sz w:val="26"/>
          <w:szCs w:val="26"/>
        </w:rPr>
        <w:t>Метапредметные:</w:t>
      </w:r>
      <w:r w:rsidRPr="00C453FD">
        <w:rPr>
          <w:sz w:val="26"/>
          <w:szCs w:val="26"/>
        </w:rPr>
        <w:t xml:space="preserve"> знания и умения осуществлять компьютерное моделирование с помощью современных программных средств; навыки коллективного творческого труда, умение работать в команде над решением поставленной задачи; развитие способностей творчески подходить к проблемным ситуациям; </w:t>
      </w:r>
    </w:p>
    <w:p w:rsidR="00691DCE" w:rsidRPr="00C453FD" w:rsidRDefault="00691DCE" w:rsidP="00691DCE">
      <w:pPr>
        <w:pStyle w:val="ae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453FD">
        <w:rPr>
          <w:sz w:val="26"/>
          <w:szCs w:val="26"/>
        </w:rPr>
        <w:t xml:space="preserve"> </w:t>
      </w:r>
      <w:r w:rsidRPr="00C453FD">
        <w:rPr>
          <w:b/>
          <w:sz w:val="26"/>
          <w:szCs w:val="26"/>
        </w:rPr>
        <w:t>Предметные:</w:t>
      </w:r>
      <w:r w:rsidRPr="00C453FD">
        <w:rPr>
          <w:sz w:val="26"/>
          <w:szCs w:val="26"/>
        </w:rPr>
        <w:t xml:space="preserve"> расширение знаний об основных особенностях конструкций, механизмов и машин; умения самостоятельно находить и пользоваться информацией по естественным и точным наукам. Результативность обучения будет проверяться опросами, выполнением практического задания. </w:t>
      </w:r>
    </w:p>
    <w:p w:rsidR="00A039E3" w:rsidRPr="00C453FD" w:rsidRDefault="00A039E3" w:rsidP="0091622A">
      <w:pPr>
        <w:spacing w:after="0"/>
        <w:ind w:firstLine="709"/>
        <w:rPr>
          <w:b/>
          <w:sz w:val="26"/>
          <w:szCs w:val="26"/>
        </w:rPr>
      </w:pPr>
      <w:r w:rsidRPr="00C453FD">
        <w:rPr>
          <w:b/>
          <w:bCs/>
          <w:sz w:val="26"/>
          <w:szCs w:val="26"/>
        </w:rPr>
        <w:lastRenderedPageBreak/>
        <w:t>Формы контроля:</w:t>
      </w:r>
    </w:p>
    <w:p w:rsidR="00A039E3" w:rsidRPr="00C453FD" w:rsidRDefault="00A039E3" w:rsidP="00BA4CC0">
      <w:pPr>
        <w:pStyle w:val="ab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C453FD">
        <w:rPr>
          <w:sz w:val="26"/>
          <w:szCs w:val="26"/>
        </w:rPr>
        <w:t xml:space="preserve">Текущий </w:t>
      </w:r>
      <w:r w:rsidR="009C6B36" w:rsidRPr="00C453FD">
        <w:rPr>
          <w:sz w:val="26"/>
          <w:szCs w:val="26"/>
        </w:rPr>
        <w:t>–</w:t>
      </w:r>
      <w:r w:rsidRPr="00C453FD">
        <w:rPr>
          <w:sz w:val="26"/>
          <w:szCs w:val="26"/>
        </w:rPr>
        <w:t xml:space="preserve"> осуществляется посредством </w:t>
      </w:r>
      <w:proofErr w:type="gramStart"/>
      <w:r w:rsidRPr="00C453FD">
        <w:rPr>
          <w:sz w:val="26"/>
          <w:szCs w:val="26"/>
        </w:rPr>
        <w:t>наблюдения</w:t>
      </w:r>
      <w:proofErr w:type="gramEnd"/>
      <w:r w:rsidRPr="00C453FD">
        <w:rPr>
          <w:sz w:val="26"/>
          <w:szCs w:val="26"/>
        </w:rPr>
        <w:t xml:space="preserve"> за деятельностью обучающегося в процессе занятий.</w:t>
      </w:r>
    </w:p>
    <w:p w:rsidR="00691DCE" w:rsidRPr="00C453FD" w:rsidRDefault="00A039E3" w:rsidP="00BA4CC0">
      <w:pPr>
        <w:pStyle w:val="ab"/>
        <w:numPr>
          <w:ilvl w:val="0"/>
          <w:numId w:val="1"/>
        </w:numPr>
        <w:spacing w:line="276" w:lineRule="auto"/>
        <w:rPr>
          <w:sz w:val="26"/>
          <w:szCs w:val="26"/>
        </w:rPr>
      </w:pPr>
      <w:proofErr w:type="gramStart"/>
      <w:r w:rsidRPr="00C453FD">
        <w:rPr>
          <w:sz w:val="26"/>
          <w:szCs w:val="26"/>
        </w:rPr>
        <w:t>Итоговый</w:t>
      </w:r>
      <w:proofErr w:type="gramEnd"/>
      <w:r w:rsidRPr="00C453FD">
        <w:rPr>
          <w:sz w:val="26"/>
          <w:szCs w:val="26"/>
        </w:rPr>
        <w:t xml:space="preserve"> </w:t>
      </w:r>
      <w:r w:rsidR="009C6B36" w:rsidRPr="00C453FD">
        <w:rPr>
          <w:sz w:val="26"/>
          <w:szCs w:val="26"/>
        </w:rPr>
        <w:t>–</w:t>
      </w:r>
      <w:r w:rsidRPr="00C453FD">
        <w:rPr>
          <w:sz w:val="26"/>
          <w:szCs w:val="26"/>
        </w:rPr>
        <w:t xml:space="preserve"> контрольн</w:t>
      </w:r>
      <w:r w:rsidR="006F59E1" w:rsidRPr="00C453FD">
        <w:rPr>
          <w:sz w:val="26"/>
          <w:szCs w:val="26"/>
        </w:rPr>
        <w:t>ая</w:t>
      </w:r>
      <w:r w:rsidRPr="00C453FD">
        <w:rPr>
          <w:sz w:val="26"/>
          <w:szCs w:val="26"/>
        </w:rPr>
        <w:t xml:space="preserve"> проверк</w:t>
      </w:r>
      <w:r w:rsidR="006F59E1" w:rsidRPr="00C453FD">
        <w:rPr>
          <w:sz w:val="26"/>
          <w:szCs w:val="26"/>
        </w:rPr>
        <w:t>а</w:t>
      </w:r>
      <w:r w:rsidRPr="00C453FD">
        <w:rPr>
          <w:sz w:val="26"/>
          <w:szCs w:val="26"/>
        </w:rPr>
        <w:t xml:space="preserve"> полученных знаний в виде итогового практического задания.</w:t>
      </w:r>
    </w:p>
    <w:p w:rsidR="00A64607" w:rsidRPr="00C453FD" w:rsidRDefault="00A64607" w:rsidP="00A64607">
      <w:pPr>
        <w:shd w:val="clear" w:color="auto" w:fill="FFFFFF"/>
        <w:spacing w:after="15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  <w:r w:rsidRPr="00C453FD">
        <w:rPr>
          <w:b/>
          <w:color w:val="auto"/>
          <w:sz w:val="26"/>
          <w:szCs w:val="26"/>
        </w:rPr>
        <w:t>Воспитательная работа</w:t>
      </w:r>
    </w:p>
    <w:p w:rsidR="00A64607" w:rsidRPr="00C453FD" w:rsidRDefault="0093067A" w:rsidP="00A64607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C453FD">
        <w:rPr>
          <w:color w:val="auto"/>
          <w:sz w:val="26"/>
          <w:szCs w:val="26"/>
        </w:rPr>
        <w:t>В</w:t>
      </w:r>
      <w:r w:rsidR="00A64607" w:rsidRPr="00C453FD">
        <w:rPr>
          <w:color w:val="auto"/>
          <w:sz w:val="26"/>
          <w:szCs w:val="26"/>
        </w:rPr>
        <w:t>оспитательная работа направлена на создание благоприятных психолого-педагогических условий для развития личности ученика, максимальное раскрытие личностного потенциала ребёнка, формирование мотивации к самореализации и личностным достижениям, подготовку к творческому труду в различных сферах научной и практической деятельности, успешной социализации выпускника в современном обществе.</w:t>
      </w:r>
    </w:p>
    <w:p w:rsidR="00A64607" w:rsidRPr="00C453FD" w:rsidRDefault="00A64607" w:rsidP="00A64607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C453FD">
        <w:rPr>
          <w:color w:val="auto"/>
          <w:sz w:val="26"/>
          <w:szCs w:val="26"/>
        </w:rPr>
        <w:t xml:space="preserve">Цель воспитательной работы - воспитание социально активной личности через осознание собственной значимости, </w:t>
      </w:r>
      <w:proofErr w:type="spellStart"/>
      <w:r w:rsidRPr="00C453FD">
        <w:rPr>
          <w:color w:val="auto"/>
          <w:sz w:val="26"/>
          <w:szCs w:val="26"/>
        </w:rPr>
        <w:t>самоценности</w:t>
      </w:r>
      <w:proofErr w:type="spellEnd"/>
      <w:r w:rsidRPr="00C453FD">
        <w:rPr>
          <w:color w:val="auto"/>
          <w:sz w:val="26"/>
          <w:szCs w:val="26"/>
        </w:rPr>
        <w:t xml:space="preserve"> и необходимости участия в жизн</w:t>
      </w:r>
      <w:r w:rsidR="00C453FD">
        <w:rPr>
          <w:color w:val="auto"/>
          <w:sz w:val="26"/>
          <w:szCs w:val="26"/>
        </w:rPr>
        <w:t xml:space="preserve">и </w:t>
      </w:r>
      <w:proofErr w:type="spellStart"/>
      <w:r w:rsidR="00C453FD">
        <w:rPr>
          <w:color w:val="auto"/>
          <w:sz w:val="26"/>
          <w:szCs w:val="26"/>
        </w:rPr>
        <w:t>общества</w:t>
      </w:r>
      <w:proofErr w:type="gramStart"/>
      <w:r w:rsidR="00C453FD">
        <w:rPr>
          <w:color w:val="auto"/>
          <w:sz w:val="26"/>
          <w:szCs w:val="26"/>
        </w:rPr>
        <w:t>.</w:t>
      </w:r>
      <w:r w:rsidRPr="00C453FD">
        <w:rPr>
          <w:color w:val="auto"/>
          <w:sz w:val="26"/>
          <w:szCs w:val="26"/>
        </w:rPr>
        <w:t>В</w:t>
      </w:r>
      <w:proofErr w:type="gramEnd"/>
      <w:r w:rsidRPr="00C453FD">
        <w:rPr>
          <w:color w:val="auto"/>
          <w:sz w:val="26"/>
          <w:szCs w:val="26"/>
        </w:rPr>
        <w:t>оспитательные</w:t>
      </w:r>
      <w:proofErr w:type="spellEnd"/>
      <w:r w:rsidRPr="00C453FD">
        <w:rPr>
          <w:color w:val="auto"/>
          <w:sz w:val="26"/>
          <w:szCs w:val="26"/>
        </w:rPr>
        <w:t xml:space="preserve"> задачи решаются посредством организации коллективной творческой деятельности учащихся, работы в парах, индивидуальной работы, привлекая обучающихся к постановке общей и частной (личностно значимой) целей. Благоприятный микроклимат с использованием проектной технологии позволяет каждому ученику проявлять себя в качестве субъекта обучения: высказывать своё мнение, аргументируя его;</w:t>
      </w:r>
    </w:p>
    <w:p w:rsidR="00A64607" w:rsidRPr="00C453FD" w:rsidRDefault="00A64607" w:rsidP="00A64607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C453FD">
        <w:rPr>
          <w:color w:val="auto"/>
          <w:sz w:val="26"/>
          <w:szCs w:val="26"/>
        </w:rPr>
        <w:t>- принимать точку зрения другого;</w:t>
      </w:r>
    </w:p>
    <w:p w:rsidR="00A64607" w:rsidRPr="00C453FD" w:rsidRDefault="00A64607" w:rsidP="00A64607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C453FD">
        <w:rPr>
          <w:color w:val="auto"/>
          <w:sz w:val="26"/>
          <w:szCs w:val="26"/>
        </w:rPr>
        <w:t>- вступать в деловую дискуссию;</w:t>
      </w:r>
    </w:p>
    <w:p w:rsidR="00A64607" w:rsidRPr="00C453FD" w:rsidRDefault="00A64607" w:rsidP="00A64607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 w:val="26"/>
          <w:szCs w:val="26"/>
        </w:rPr>
      </w:pPr>
      <w:r w:rsidRPr="00C453FD">
        <w:rPr>
          <w:color w:val="auto"/>
          <w:sz w:val="26"/>
          <w:szCs w:val="26"/>
        </w:rPr>
        <w:t>- обмениваться практическим опытом; поддерживать друг друга;</w:t>
      </w:r>
    </w:p>
    <w:p w:rsidR="00F61688" w:rsidRPr="00C453FD" w:rsidRDefault="00C453FD" w:rsidP="00C453FD">
      <w:pPr>
        <w:shd w:val="clear" w:color="auto" w:fill="FFFFFF"/>
        <w:spacing w:after="150" w:line="240" w:lineRule="auto"/>
        <w:ind w:left="0" w:right="0" w:firstLine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оценивать себя и других.</w:t>
      </w:r>
    </w:p>
    <w:p w:rsidR="00C93D12" w:rsidRPr="00C453FD" w:rsidRDefault="00F61688" w:rsidP="008D2AB2">
      <w:pPr>
        <w:spacing w:after="206"/>
        <w:ind w:left="0" w:right="1" w:firstLine="0"/>
        <w:jc w:val="center"/>
        <w:rPr>
          <w:b/>
          <w:sz w:val="26"/>
          <w:szCs w:val="26"/>
        </w:rPr>
      </w:pPr>
      <w:r w:rsidRPr="00C453FD">
        <w:rPr>
          <w:b/>
          <w:sz w:val="26"/>
          <w:szCs w:val="26"/>
        </w:rPr>
        <w:t>Учебный</w:t>
      </w:r>
      <w:r w:rsidR="00FF0188" w:rsidRPr="00C453FD">
        <w:rPr>
          <w:b/>
          <w:sz w:val="26"/>
          <w:szCs w:val="26"/>
        </w:rPr>
        <w:t xml:space="preserve"> план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0"/>
        <w:gridCol w:w="2125"/>
        <w:gridCol w:w="2124"/>
        <w:gridCol w:w="2124"/>
      </w:tblGrid>
      <w:tr w:rsidR="00F61688" w:rsidRPr="00C453FD" w:rsidTr="00F61688">
        <w:tc>
          <w:tcPr>
            <w:tcW w:w="2970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2125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Количество часов по разделу</w:t>
            </w:r>
          </w:p>
        </w:tc>
        <w:tc>
          <w:tcPr>
            <w:tcW w:w="2124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Теоретическая часть</w:t>
            </w:r>
          </w:p>
        </w:tc>
        <w:tc>
          <w:tcPr>
            <w:tcW w:w="2124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Практическая часть</w:t>
            </w:r>
          </w:p>
        </w:tc>
      </w:tr>
      <w:tr w:rsidR="00F61688" w:rsidRPr="00C453FD" w:rsidTr="00F61688">
        <w:tc>
          <w:tcPr>
            <w:tcW w:w="2970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Первые шаги</w:t>
            </w:r>
          </w:p>
        </w:tc>
        <w:tc>
          <w:tcPr>
            <w:tcW w:w="2125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2124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8</w:t>
            </w:r>
          </w:p>
        </w:tc>
      </w:tr>
      <w:tr w:rsidR="00F61688" w:rsidRPr="00C453FD" w:rsidTr="00F61688">
        <w:tc>
          <w:tcPr>
            <w:tcW w:w="2970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Проекты с пошаговыми инструкциями</w:t>
            </w:r>
          </w:p>
        </w:tc>
        <w:tc>
          <w:tcPr>
            <w:tcW w:w="2125" w:type="dxa"/>
          </w:tcPr>
          <w:p w:rsidR="00F61688" w:rsidRPr="00C453FD" w:rsidRDefault="00276253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2124" w:type="dxa"/>
          </w:tcPr>
          <w:p w:rsidR="00F61688" w:rsidRPr="00C453FD" w:rsidRDefault="00276253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4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15</w:t>
            </w:r>
          </w:p>
        </w:tc>
      </w:tr>
      <w:tr w:rsidR="00F61688" w:rsidRPr="00C453FD" w:rsidTr="00F61688">
        <w:tc>
          <w:tcPr>
            <w:tcW w:w="2970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Проекты с открытым решением</w:t>
            </w:r>
          </w:p>
        </w:tc>
        <w:tc>
          <w:tcPr>
            <w:tcW w:w="2125" w:type="dxa"/>
          </w:tcPr>
          <w:p w:rsidR="00F61688" w:rsidRPr="00C453FD" w:rsidRDefault="004A1A89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124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4" w:type="dxa"/>
          </w:tcPr>
          <w:p w:rsidR="00F61688" w:rsidRPr="00C453FD" w:rsidRDefault="004A1A89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5</w:t>
            </w:r>
          </w:p>
        </w:tc>
      </w:tr>
      <w:tr w:rsidR="00F61688" w:rsidRPr="00C453FD" w:rsidTr="00F61688">
        <w:tc>
          <w:tcPr>
            <w:tcW w:w="2970" w:type="dxa"/>
          </w:tcPr>
          <w:p w:rsidR="00F61688" w:rsidRPr="00C453FD" w:rsidRDefault="00F61688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125" w:type="dxa"/>
          </w:tcPr>
          <w:p w:rsidR="00F61688" w:rsidRPr="00C453FD" w:rsidRDefault="00276253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124" w:type="dxa"/>
          </w:tcPr>
          <w:p w:rsidR="00F61688" w:rsidRPr="00C453FD" w:rsidRDefault="00276253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4" w:type="dxa"/>
          </w:tcPr>
          <w:p w:rsidR="00F61688" w:rsidRPr="00C453FD" w:rsidRDefault="004A1A89" w:rsidP="00FF0188">
            <w:pPr>
              <w:spacing w:after="206"/>
              <w:ind w:left="0" w:right="1" w:firstLine="0"/>
              <w:jc w:val="center"/>
              <w:rPr>
                <w:b/>
                <w:sz w:val="26"/>
                <w:szCs w:val="26"/>
              </w:rPr>
            </w:pPr>
            <w:r w:rsidRPr="00C453FD">
              <w:rPr>
                <w:b/>
                <w:sz w:val="26"/>
                <w:szCs w:val="26"/>
              </w:rPr>
              <w:t>28</w:t>
            </w:r>
          </w:p>
        </w:tc>
      </w:tr>
    </w:tbl>
    <w:p w:rsidR="00182FB9" w:rsidRDefault="00182FB9" w:rsidP="00C453FD">
      <w:pPr>
        <w:pStyle w:val="1"/>
        <w:ind w:left="0" w:right="707" w:firstLine="0"/>
        <w:rPr>
          <w:color w:val="auto"/>
          <w:sz w:val="26"/>
          <w:szCs w:val="26"/>
        </w:rPr>
      </w:pPr>
    </w:p>
    <w:p w:rsidR="00D805D9" w:rsidRDefault="00D805D9" w:rsidP="00D805D9"/>
    <w:p w:rsidR="00D805D9" w:rsidRPr="00D805D9" w:rsidRDefault="00D805D9" w:rsidP="00D805D9"/>
    <w:tbl>
      <w:tblPr>
        <w:tblStyle w:val="TableGrid"/>
        <w:tblW w:w="10207" w:type="dxa"/>
        <w:tblInd w:w="-846" w:type="dxa"/>
        <w:tblLayout w:type="fixed"/>
        <w:tblCellMar>
          <w:top w:w="7" w:type="dxa"/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709"/>
        <w:gridCol w:w="567"/>
        <w:gridCol w:w="992"/>
      </w:tblGrid>
      <w:tr w:rsidR="00D805D9" w:rsidRPr="00C453FD" w:rsidTr="00D805D9">
        <w:trPr>
          <w:trHeight w:val="3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D9" w:rsidRPr="00C453FD" w:rsidRDefault="00D805D9" w:rsidP="00231A11">
            <w:pPr>
              <w:spacing w:after="0" w:line="240" w:lineRule="auto"/>
              <w:ind w:left="0" w:right="-2" w:firstLine="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 №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DBE5F1"/>
              <w:right w:val="single" w:sz="4" w:space="0" w:color="000000"/>
            </w:tcBorders>
            <w:shd w:val="clear" w:color="auto" w:fill="auto"/>
          </w:tcPr>
          <w:p w:rsidR="00D805D9" w:rsidRPr="00C453FD" w:rsidRDefault="00D805D9" w:rsidP="00231A11">
            <w:pPr>
              <w:spacing w:after="0" w:line="240" w:lineRule="auto"/>
              <w:ind w:left="11" w:right="-2" w:hanging="18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Разделы и темы программы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D9" w:rsidRPr="00C453FD" w:rsidRDefault="00D805D9" w:rsidP="00231A11">
            <w:pPr>
              <w:spacing w:after="0" w:line="240" w:lineRule="auto"/>
              <w:ind w:left="14" w:right="-2" w:hanging="14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Количество часов </w:t>
            </w:r>
          </w:p>
        </w:tc>
      </w:tr>
      <w:tr w:rsidR="00D805D9" w:rsidRPr="00C453FD" w:rsidTr="00D805D9">
        <w:trPr>
          <w:trHeight w:val="33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0" w:right="-2" w:firstLine="699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DBE5F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D9" w:rsidRPr="00C453FD" w:rsidRDefault="00D805D9" w:rsidP="00231A11">
            <w:pPr>
              <w:spacing w:after="0" w:line="240" w:lineRule="auto"/>
              <w:ind w:left="0" w:right="-2" w:firstLine="699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D9" w:rsidRPr="00C453FD" w:rsidRDefault="00D805D9" w:rsidP="00231A11">
            <w:pPr>
              <w:spacing w:after="0" w:line="240" w:lineRule="auto"/>
              <w:ind w:left="14" w:right="-2" w:hanging="14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D9" w:rsidRPr="00C453FD" w:rsidRDefault="00D805D9" w:rsidP="00231A11">
            <w:pPr>
              <w:spacing w:after="0" w:line="240" w:lineRule="auto"/>
              <w:ind w:left="14" w:right="-2" w:hanging="14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Теория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D9" w:rsidRPr="00C453FD" w:rsidRDefault="00D805D9" w:rsidP="00231A11">
            <w:pPr>
              <w:spacing w:after="0" w:line="240" w:lineRule="auto"/>
              <w:ind w:left="14" w:right="-2" w:hanging="14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Практика </w:t>
            </w:r>
          </w:p>
        </w:tc>
      </w:tr>
      <w:tr w:rsidR="00D805D9" w:rsidRPr="00C453FD" w:rsidTr="00D805D9">
        <w:trPr>
          <w:trHeight w:val="8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Раздел </w:t>
            </w:r>
            <w:r>
              <w:rPr>
                <w:sz w:val="26"/>
                <w:szCs w:val="26"/>
              </w:rPr>
              <w:t xml:space="preserve"> Первые шаги</w:t>
            </w:r>
          </w:p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«Основы построения конструкций» </w:t>
            </w:r>
          </w:p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Введение </w:t>
            </w:r>
          </w:p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Инструктаж по ТБ и ПБ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8</w:t>
            </w:r>
          </w:p>
        </w:tc>
      </w:tr>
      <w:tr w:rsidR="00D805D9" w:rsidRPr="00C453FD" w:rsidTr="00D805D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1.1.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Введение в курс «Робототехника».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</w:tr>
      <w:tr w:rsidR="00D805D9" w:rsidRPr="00C453FD" w:rsidTr="00D805D9">
        <w:trPr>
          <w:trHeight w:val="5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1.2.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Ознакомление с конструктором по робототехнике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</w:tr>
      <w:tr w:rsidR="00D805D9" w:rsidRPr="00C453FD" w:rsidTr="00D805D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1.3.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Конструкции.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</w:tr>
      <w:tr w:rsidR="00D805D9" w:rsidRPr="00C453FD" w:rsidTr="00D805D9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1.4.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Готовые схемы-шаблоны сборки конструкций.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4 </w:t>
            </w:r>
          </w:p>
        </w:tc>
      </w:tr>
      <w:tr w:rsidR="00D805D9" w:rsidRPr="00C453FD" w:rsidTr="00D805D9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1.5.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Самостоятельная творческая работа по изготовлению модели. Анализ творческих работ.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2</w:t>
            </w:r>
          </w:p>
        </w:tc>
      </w:tr>
      <w:tr w:rsidR="00D805D9" w:rsidRPr="00C453FD" w:rsidTr="00D805D9">
        <w:trPr>
          <w:trHeight w:val="5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Проекты с пошаговыми инструкциями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276253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  <w:r w:rsidR="0027625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15</w:t>
            </w:r>
          </w:p>
        </w:tc>
      </w:tr>
      <w:tr w:rsidR="00D805D9" w:rsidRPr="00C453FD" w:rsidTr="00D805D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2.1.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Простые механизмы в конструировании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2</w:t>
            </w:r>
          </w:p>
        </w:tc>
      </w:tr>
      <w:tr w:rsidR="00D805D9" w:rsidRPr="00C453FD" w:rsidTr="00D805D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2.2.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Рычаги. Основные определения.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1</w:t>
            </w:r>
          </w:p>
        </w:tc>
      </w:tr>
      <w:tr w:rsidR="00D805D9" w:rsidRPr="00C453FD" w:rsidTr="00D805D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2.3.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Конструирование моделей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8</w:t>
            </w:r>
          </w:p>
        </w:tc>
      </w:tr>
      <w:tr w:rsidR="00D805D9" w:rsidRPr="00C453FD" w:rsidTr="00D805D9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2.4.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Проверочная работа по теме «Простые механизмы».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</w:tr>
      <w:tr w:rsidR="00D805D9" w:rsidRPr="00C453FD" w:rsidTr="00D805D9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2.5.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Самостоятельная творческая работа учащихся. Педагогическое наблюдение, анализ творческих работ.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3 </w:t>
            </w:r>
          </w:p>
        </w:tc>
      </w:tr>
      <w:tr w:rsidR="00D805D9" w:rsidRPr="00C453FD" w:rsidTr="00D805D9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Проекты с открытым решением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5</w:t>
            </w:r>
          </w:p>
        </w:tc>
      </w:tr>
      <w:tr w:rsidR="00D805D9" w:rsidRPr="00C453FD" w:rsidTr="00D805D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3.1.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Ременные передачи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1 </w:t>
            </w:r>
          </w:p>
        </w:tc>
      </w:tr>
      <w:tr w:rsidR="00D805D9" w:rsidRPr="00C453FD" w:rsidTr="00D805D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3.2.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Зубчатые передачи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</w:tr>
      <w:tr w:rsidR="00D805D9" w:rsidRPr="00C453FD" w:rsidTr="00D805D9">
        <w:trPr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3.3.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Проверочная работа по теме </w:t>
            </w:r>
          </w:p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«Ременные и зубчатые передачи».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</w:tr>
      <w:tr w:rsidR="00D805D9" w:rsidRPr="00C453FD" w:rsidTr="00D805D9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3.4.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Самостоятельная творческая работа. Наблюдение и анализ творческих работ.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</w:tr>
      <w:tr w:rsidR="00D805D9" w:rsidRPr="00C453FD" w:rsidTr="00D805D9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Заключительное занятие.  Конкурс моделей. Анализ творческих работ.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>1</w:t>
            </w:r>
          </w:p>
        </w:tc>
      </w:tr>
      <w:tr w:rsidR="00D805D9" w:rsidRPr="00C453FD" w:rsidTr="00D805D9">
        <w:trPr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 w:rsidRPr="00C453FD">
              <w:rPr>
                <w:sz w:val="26"/>
                <w:szCs w:val="26"/>
              </w:rPr>
              <w:t xml:space="preserve">Итого в 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276253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5D9" w:rsidRPr="00C453FD" w:rsidRDefault="00D805D9" w:rsidP="00231A11">
            <w:pPr>
              <w:spacing w:after="0" w:line="240" w:lineRule="auto"/>
              <w:ind w:left="113" w:right="-2" w:firstLine="20"/>
              <w:rPr>
                <w:sz w:val="26"/>
                <w:szCs w:val="26"/>
              </w:rPr>
            </w:pPr>
          </w:p>
        </w:tc>
      </w:tr>
    </w:tbl>
    <w:p w:rsidR="00C7096B" w:rsidRPr="00C453FD" w:rsidRDefault="00C7096B" w:rsidP="005016AD">
      <w:pPr>
        <w:pStyle w:val="1"/>
        <w:ind w:left="0" w:right="707" w:firstLine="0"/>
        <w:rPr>
          <w:color w:val="auto"/>
          <w:sz w:val="26"/>
          <w:szCs w:val="26"/>
        </w:rPr>
      </w:pPr>
    </w:p>
    <w:p w:rsidR="00711BBB" w:rsidRDefault="00711BBB" w:rsidP="00711BBB"/>
    <w:p w:rsidR="00711BBB" w:rsidRPr="00711BBB" w:rsidRDefault="00711BBB" w:rsidP="00711BBB">
      <w:pPr>
        <w:spacing w:after="200" w:line="240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</w:rPr>
        <w:t xml:space="preserve">                                </w:t>
      </w:r>
      <w:r w:rsidRPr="00711BBB">
        <w:rPr>
          <w:b/>
          <w:color w:val="auto"/>
        </w:rPr>
        <w:t>Календарный учебный график</w:t>
      </w:r>
    </w:p>
    <w:p w:rsidR="00711BBB" w:rsidRPr="00711BBB" w:rsidRDefault="00711BBB" w:rsidP="00711BBB">
      <w:pPr>
        <w:spacing w:after="200" w:line="240" w:lineRule="auto"/>
        <w:ind w:right="0"/>
        <w:jc w:val="left"/>
        <w:rPr>
          <w:i/>
          <w:color w:val="auto"/>
        </w:rPr>
      </w:pPr>
      <w:r w:rsidRPr="00711BBB">
        <w:rPr>
          <w:i/>
          <w:color w:val="auto"/>
        </w:rPr>
        <w:lastRenderedPageBreak/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5"/>
        <w:gridCol w:w="1378"/>
        <w:gridCol w:w="1379"/>
        <w:gridCol w:w="1285"/>
        <w:gridCol w:w="1105"/>
        <w:gridCol w:w="1142"/>
        <w:gridCol w:w="1747"/>
      </w:tblGrid>
      <w:tr w:rsidR="00711BBB" w:rsidRPr="00711BBB" w:rsidTr="009F0C51">
        <w:trPr>
          <w:trHeight w:val="1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Год обучения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Дата начала занятий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Дата окончания занятий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Кол-во учебных недель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Кол-во дней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Кол-во часов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Режим занятий</w:t>
            </w:r>
          </w:p>
        </w:tc>
      </w:tr>
      <w:tr w:rsidR="00711BBB" w:rsidRPr="00711BBB" w:rsidTr="009F0C51">
        <w:trPr>
          <w:trHeight w:val="1"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 w:rsidRPr="00711BBB">
              <w:rPr>
                <w:color w:val="auto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z w:val="24"/>
              </w:rPr>
              <w:t>01.10.2024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z w:val="24"/>
              </w:rPr>
              <w:t>27.05.2025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276253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276253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276253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  <w:r>
              <w:rPr>
                <w:color w:val="auto"/>
                <w:sz w:val="24"/>
              </w:rPr>
              <w:t>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1раз</w:t>
            </w:r>
          </w:p>
          <w:p w:rsid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в неделю </w:t>
            </w:r>
          </w:p>
          <w:p w:rsidR="00711BBB" w:rsidRP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35 мин</w:t>
            </w:r>
          </w:p>
          <w:p w:rsidR="00711BBB" w:rsidRP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  <w:tr w:rsidR="00711BBB" w:rsidRPr="00711BBB" w:rsidTr="009F0C51">
        <w:trPr>
          <w:trHeight w:val="1"/>
          <w:jc w:val="center"/>
        </w:trPr>
        <w:tc>
          <w:tcPr>
            <w:tcW w:w="9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1BBB" w:rsidRPr="00711BBB" w:rsidRDefault="00711BBB" w:rsidP="00711BBB">
            <w:pPr>
              <w:spacing w:after="0" w:line="240" w:lineRule="auto"/>
              <w:ind w:left="0" w:right="0" w:firstLine="0"/>
              <w:jc w:val="center"/>
              <w:rPr>
                <w:rFonts w:ascii="Calibri" w:hAnsi="Calibri"/>
                <w:color w:val="auto"/>
                <w:sz w:val="22"/>
              </w:rPr>
            </w:pPr>
          </w:p>
        </w:tc>
      </w:tr>
    </w:tbl>
    <w:p w:rsidR="00CE7229" w:rsidRDefault="00CE7229" w:rsidP="005016AD">
      <w:pPr>
        <w:tabs>
          <w:tab w:val="left" w:pos="567"/>
        </w:tabs>
        <w:spacing w:after="206"/>
        <w:ind w:left="0" w:right="1" w:firstLine="0"/>
        <w:rPr>
          <w:b/>
          <w:sz w:val="26"/>
          <w:szCs w:val="26"/>
        </w:rPr>
      </w:pPr>
    </w:p>
    <w:p w:rsidR="00C453FD" w:rsidRPr="00860899" w:rsidRDefault="00C453FD" w:rsidP="005016AD">
      <w:pPr>
        <w:spacing w:after="206"/>
        <w:ind w:left="0" w:right="1" w:firstLine="0"/>
        <w:rPr>
          <w:b/>
          <w:sz w:val="26"/>
          <w:szCs w:val="26"/>
        </w:rPr>
      </w:pPr>
    </w:p>
    <w:p w:rsidR="00346A42" w:rsidRPr="00860899" w:rsidRDefault="00346A42" w:rsidP="00FF0188">
      <w:pPr>
        <w:spacing w:after="206"/>
        <w:ind w:left="721" w:right="1" w:firstLine="0"/>
        <w:jc w:val="center"/>
        <w:rPr>
          <w:b/>
          <w:sz w:val="26"/>
          <w:szCs w:val="26"/>
        </w:rPr>
      </w:pPr>
      <w:r w:rsidRPr="00860899">
        <w:rPr>
          <w:b/>
          <w:sz w:val="26"/>
          <w:szCs w:val="26"/>
        </w:rPr>
        <w:t>Методическое обеспечение программы</w:t>
      </w:r>
    </w:p>
    <w:p w:rsidR="00346A42" w:rsidRPr="00860899" w:rsidRDefault="00346A42" w:rsidP="00860899">
      <w:pPr>
        <w:pStyle w:val="aa"/>
        <w:numPr>
          <w:ilvl w:val="0"/>
          <w:numId w:val="40"/>
        </w:numPr>
        <w:spacing w:after="206" w:line="240" w:lineRule="auto"/>
        <w:ind w:right="1"/>
        <w:rPr>
          <w:rFonts w:ascii="Times New Roman" w:hAnsi="Times New Roman" w:cs="Times New Roman"/>
          <w:sz w:val="26"/>
          <w:szCs w:val="26"/>
        </w:rPr>
      </w:pPr>
      <w:r w:rsidRPr="00860899">
        <w:rPr>
          <w:rFonts w:ascii="Times New Roman" w:hAnsi="Times New Roman" w:cs="Times New Roman"/>
          <w:sz w:val="26"/>
          <w:szCs w:val="26"/>
        </w:rPr>
        <w:t xml:space="preserve">Программное обеспечение программы </w:t>
      </w:r>
      <w:proofErr w:type="spellStart"/>
      <w:r w:rsidRPr="00860899">
        <w:rPr>
          <w:rFonts w:ascii="Times New Roman" w:hAnsi="Times New Roman" w:cs="Times New Roman"/>
          <w:sz w:val="26"/>
          <w:szCs w:val="26"/>
        </w:rPr>
        <w:t>Lego</w:t>
      </w:r>
      <w:proofErr w:type="spellEnd"/>
      <w:r w:rsidRPr="008608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0899">
        <w:rPr>
          <w:rFonts w:ascii="Times New Roman" w:hAnsi="Times New Roman" w:cs="Times New Roman"/>
          <w:sz w:val="26"/>
          <w:szCs w:val="26"/>
        </w:rPr>
        <w:t>Education</w:t>
      </w:r>
      <w:proofErr w:type="spellEnd"/>
      <w:r w:rsidRPr="008608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60899">
        <w:rPr>
          <w:rFonts w:ascii="Times New Roman" w:hAnsi="Times New Roman" w:cs="Times New Roman"/>
          <w:sz w:val="26"/>
          <w:szCs w:val="26"/>
        </w:rPr>
        <w:t>WeDo</w:t>
      </w:r>
      <w:proofErr w:type="spellEnd"/>
      <w:r w:rsidRPr="00860899">
        <w:rPr>
          <w:rFonts w:ascii="Times New Roman" w:hAnsi="Times New Roman" w:cs="Times New Roman"/>
          <w:sz w:val="26"/>
          <w:szCs w:val="26"/>
        </w:rPr>
        <w:t xml:space="preserve"> 2.0</w:t>
      </w:r>
      <w:r w:rsidR="00E15ED8" w:rsidRPr="00860899">
        <w:rPr>
          <w:rFonts w:ascii="Times New Roman" w:hAnsi="Times New Roman" w:cs="Times New Roman"/>
          <w:sz w:val="26"/>
          <w:szCs w:val="26"/>
        </w:rPr>
        <w:t>;</w:t>
      </w:r>
    </w:p>
    <w:p w:rsidR="00346A42" w:rsidRPr="00860899" w:rsidRDefault="00346A42" w:rsidP="00860899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860899">
        <w:rPr>
          <w:rStyle w:val="c1"/>
          <w:color w:val="000000"/>
          <w:sz w:val="26"/>
          <w:szCs w:val="26"/>
        </w:rPr>
        <w:t xml:space="preserve">Базовый набор </w:t>
      </w:r>
      <w:proofErr w:type="spellStart"/>
      <w:r w:rsidRPr="00860899">
        <w:rPr>
          <w:rStyle w:val="c1"/>
          <w:color w:val="000000"/>
          <w:sz w:val="26"/>
          <w:szCs w:val="26"/>
        </w:rPr>
        <w:t>WeDo</w:t>
      </w:r>
      <w:proofErr w:type="spellEnd"/>
      <w:r w:rsidRPr="00860899">
        <w:rPr>
          <w:rStyle w:val="c1"/>
          <w:color w:val="000000"/>
          <w:sz w:val="26"/>
          <w:szCs w:val="26"/>
        </w:rPr>
        <w:t xml:space="preserve"> 2.0 45300. Комплект заданий</w:t>
      </w:r>
      <w:r w:rsidR="00E15ED8" w:rsidRPr="00860899">
        <w:rPr>
          <w:rStyle w:val="c1"/>
          <w:color w:val="000000"/>
          <w:sz w:val="26"/>
          <w:szCs w:val="26"/>
        </w:rPr>
        <w:t>.</w:t>
      </w:r>
    </w:p>
    <w:p w:rsidR="00860899" w:rsidRPr="00860899" w:rsidRDefault="00860899" w:rsidP="00860899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60899">
        <w:rPr>
          <w:sz w:val="26"/>
          <w:szCs w:val="26"/>
        </w:rPr>
        <w:t xml:space="preserve">Перфильева Л. П. Образовательная робототехника во внеурочной учебной деятельности: </w:t>
      </w:r>
      <w:proofErr w:type="gramStart"/>
      <w:r w:rsidRPr="00860899">
        <w:rPr>
          <w:sz w:val="26"/>
          <w:szCs w:val="26"/>
        </w:rPr>
        <w:t>учебно-методическое</w:t>
      </w:r>
      <w:proofErr w:type="gramEnd"/>
      <w:r w:rsidRPr="00860899">
        <w:rPr>
          <w:sz w:val="26"/>
          <w:szCs w:val="26"/>
        </w:rPr>
        <w:t>. — Челябинск: Взгляд, 2011г.</w:t>
      </w:r>
    </w:p>
    <w:p w:rsidR="007956E5" w:rsidRPr="00860899" w:rsidRDefault="00860899" w:rsidP="00860899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r w:rsidRPr="00860899">
        <w:rPr>
          <w:sz w:val="26"/>
          <w:szCs w:val="26"/>
        </w:rPr>
        <w:t xml:space="preserve">Руководство пользователя конструктора LEGO MINDSTORMS </w:t>
      </w:r>
      <w:proofErr w:type="spellStart"/>
      <w:r w:rsidRPr="00860899">
        <w:rPr>
          <w:sz w:val="26"/>
          <w:szCs w:val="26"/>
        </w:rPr>
        <w:t>Education</w:t>
      </w:r>
      <w:proofErr w:type="spellEnd"/>
      <w:r w:rsidRPr="00860899">
        <w:rPr>
          <w:sz w:val="26"/>
          <w:szCs w:val="26"/>
        </w:rPr>
        <w:t xml:space="preserve"> EV3.</w:t>
      </w:r>
    </w:p>
    <w:p w:rsidR="00464281" w:rsidRDefault="007956E5" w:rsidP="00860899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860899">
        <w:rPr>
          <w:color w:val="000000"/>
          <w:sz w:val="26"/>
          <w:szCs w:val="26"/>
        </w:rPr>
        <w:t>Наглядно-иллюстративный материал, вопросы и задания для практической работы.   Карточки с заданиями. Схемы сборки.</w:t>
      </w:r>
    </w:p>
    <w:p w:rsidR="006B28A1" w:rsidRPr="005016AD" w:rsidRDefault="00F70019" w:rsidP="005016AD">
      <w:pPr>
        <w:pStyle w:val="c0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proofErr w:type="spellStart"/>
      <w:r w:rsidRPr="00F70019">
        <w:rPr>
          <w:sz w:val="26"/>
          <w:szCs w:val="26"/>
        </w:rPr>
        <w:t>Злаказов</w:t>
      </w:r>
      <w:proofErr w:type="spellEnd"/>
      <w:r w:rsidRPr="00F70019">
        <w:rPr>
          <w:sz w:val="26"/>
          <w:szCs w:val="26"/>
        </w:rPr>
        <w:t xml:space="preserve"> А. С., Горшков Г. А., </w:t>
      </w:r>
      <w:proofErr w:type="spellStart"/>
      <w:r w:rsidRPr="00F70019">
        <w:rPr>
          <w:sz w:val="26"/>
          <w:szCs w:val="26"/>
        </w:rPr>
        <w:t>Шевалдина</w:t>
      </w:r>
      <w:proofErr w:type="spellEnd"/>
      <w:r w:rsidRPr="00F70019">
        <w:rPr>
          <w:sz w:val="26"/>
          <w:szCs w:val="26"/>
        </w:rPr>
        <w:t xml:space="preserve"> С. Г. Уроки </w:t>
      </w:r>
      <w:proofErr w:type="spellStart"/>
      <w:r w:rsidRPr="00F70019">
        <w:rPr>
          <w:sz w:val="26"/>
          <w:szCs w:val="26"/>
        </w:rPr>
        <w:t>Лего</w:t>
      </w:r>
      <w:proofErr w:type="spellEnd"/>
      <w:r w:rsidRPr="00F70019">
        <w:rPr>
          <w:sz w:val="26"/>
          <w:szCs w:val="26"/>
        </w:rPr>
        <w:t xml:space="preserve">-конструирования в школе. Методическое пособие. — М.: БИНОМ. Лаборатория знаний, 2011. — 120 </w:t>
      </w:r>
      <w:proofErr w:type="gramStart"/>
      <w:r w:rsidRPr="00F70019">
        <w:rPr>
          <w:sz w:val="26"/>
          <w:szCs w:val="26"/>
        </w:rPr>
        <w:t>с</w:t>
      </w:r>
      <w:proofErr w:type="gramEnd"/>
    </w:p>
    <w:p w:rsidR="006B28A1" w:rsidRPr="00C453FD" w:rsidRDefault="006B28A1" w:rsidP="008D2A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6"/>
          <w:szCs w:val="26"/>
        </w:rPr>
      </w:pPr>
    </w:p>
    <w:p w:rsidR="00464281" w:rsidRDefault="00464281" w:rsidP="008D2A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6"/>
          <w:szCs w:val="26"/>
        </w:rPr>
      </w:pPr>
      <w:r w:rsidRPr="00C453FD">
        <w:rPr>
          <w:rStyle w:val="c1"/>
          <w:b/>
          <w:color w:val="000000"/>
          <w:sz w:val="26"/>
          <w:szCs w:val="26"/>
        </w:rPr>
        <w:t>Опись оборудования</w:t>
      </w:r>
    </w:p>
    <w:p w:rsidR="005016AD" w:rsidRPr="00C453FD" w:rsidRDefault="005016AD" w:rsidP="008D2AB2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6"/>
          <w:szCs w:val="26"/>
        </w:rPr>
      </w:pPr>
    </w:p>
    <w:p w:rsidR="005016AD" w:rsidRPr="00C453FD" w:rsidRDefault="005016AD" w:rsidP="005016AD">
      <w:pPr>
        <w:spacing w:after="206" w:line="240" w:lineRule="auto"/>
        <w:ind w:left="721" w:right="1" w:firstLine="0"/>
        <w:rPr>
          <w:sz w:val="26"/>
          <w:szCs w:val="26"/>
        </w:rPr>
      </w:pPr>
      <w:r w:rsidRPr="00C453FD">
        <w:rPr>
          <w:sz w:val="26"/>
          <w:szCs w:val="26"/>
        </w:rPr>
        <w:t>Занятия проходят в классной комнате;</w:t>
      </w:r>
    </w:p>
    <w:p w:rsidR="005016AD" w:rsidRPr="00C453FD" w:rsidRDefault="005016AD" w:rsidP="005016AD">
      <w:pPr>
        <w:spacing w:after="206" w:line="240" w:lineRule="auto"/>
        <w:ind w:left="721" w:right="1" w:firstLine="0"/>
        <w:rPr>
          <w:sz w:val="26"/>
          <w:szCs w:val="26"/>
        </w:rPr>
      </w:pPr>
      <w:r w:rsidRPr="00C453FD">
        <w:rPr>
          <w:sz w:val="26"/>
          <w:szCs w:val="26"/>
        </w:rPr>
        <w:t>Мебель по количеству и росту детей;</w:t>
      </w:r>
    </w:p>
    <w:p w:rsidR="005016AD" w:rsidRPr="00C453FD" w:rsidRDefault="005016AD" w:rsidP="005016AD">
      <w:pPr>
        <w:spacing w:after="206" w:line="240" w:lineRule="auto"/>
        <w:ind w:left="721" w:right="1" w:firstLine="0"/>
        <w:rPr>
          <w:sz w:val="26"/>
          <w:szCs w:val="26"/>
        </w:rPr>
      </w:pPr>
      <w:r w:rsidRPr="00C453FD">
        <w:rPr>
          <w:sz w:val="26"/>
          <w:szCs w:val="26"/>
        </w:rPr>
        <w:t xml:space="preserve">Компьютер с установленной операционной системой </w:t>
      </w:r>
      <w:proofErr w:type="spellStart"/>
      <w:r w:rsidRPr="00C453FD">
        <w:rPr>
          <w:sz w:val="26"/>
          <w:szCs w:val="26"/>
        </w:rPr>
        <w:t>Windows</w:t>
      </w:r>
      <w:proofErr w:type="spellEnd"/>
      <w:r w:rsidRPr="00C453FD">
        <w:rPr>
          <w:sz w:val="26"/>
          <w:szCs w:val="26"/>
        </w:rPr>
        <w:t>;</w:t>
      </w:r>
    </w:p>
    <w:p w:rsidR="00464281" w:rsidRDefault="005016AD" w:rsidP="005016AD">
      <w:pPr>
        <w:pStyle w:val="c0"/>
        <w:shd w:val="clear" w:color="auto" w:fill="FFFFFF"/>
        <w:spacing w:before="0" w:beforeAutospacing="0" w:after="0" w:afterAutospacing="0"/>
        <w:ind w:firstLine="710"/>
        <w:rPr>
          <w:sz w:val="26"/>
          <w:szCs w:val="26"/>
        </w:rPr>
      </w:pPr>
      <w:r w:rsidRPr="00C453FD">
        <w:rPr>
          <w:sz w:val="26"/>
          <w:szCs w:val="26"/>
        </w:rPr>
        <w:t>Наличие сети Интернет</w:t>
      </w:r>
    </w:p>
    <w:p w:rsidR="005016AD" w:rsidRPr="00C453FD" w:rsidRDefault="005016AD" w:rsidP="005016AD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b/>
          <w:color w:val="000000"/>
          <w:sz w:val="26"/>
          <w:szCs w:val="26"/>
        </w:rPr>
      </w:pP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860"/>
        <w:gridCol w:w="6949"/>
        <w:gridCol w:w="1417"/>
      </w:tblGrid>
      <w:tr w:rsidR="005A6C79" w:rsidRPr="00C453FD" w:rsidTr="005016AD">
        <w:trPr>
          <w:trHeight w:val="53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79" w:rsidRPr="00C453FD" w:rsidRDefault="005A6C79" w:rsidP="005A6C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453FD">
              <w:rPr>
                <w:b/>
                <w:bCs/>
                <w:iCs/>
                <w:sz w:val="26"/>
                <w:szCs w:val="26"/>
              </w:rPr>
              <w:t>№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6C79" w:rsidRPr="00C453FD" w:rsidRDefault="005A6C79" w:rsidP="005A6C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453FD">
              <w:rPr>
                <w:b/>
                <w:bCs/>
                <w:iCs/>
                <w:sz w:val="26"/>
                <w:szCs w:val="26"/>
              </w:rPr>
              <w:t>Наименование оборудование, 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C79" w:rsidRPr="00C453FD" w:rsidRDefault="005A6C79" w:rsidP="005A6C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C453FD">
              <w:rPr>
                <w:b/>
                <w:bCs/>
                <w:iCs/>
                <w:sz w:val="26"/>
                <w:szCs w:val="26"/>
              </w:rPr>
              <w:t>Кол-во</w:t>
            </w:r>
          </w:p>
        </w:tc>
      </w:tr>
      <w:tr w:rsidR="00464281" w:rsidRPr="00C453FD" w:rsidTr="005016AD">
        <w:trPr>
          <w:trHeight w:val="108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5A6C79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Ноутбук с предустановленной операционной системой  4.101.34.0012      4.101.34.0013     4.101.34.0014     4.101.34.0015      4.101.34.0016      4.101.34.0017      4.101.34.0018      4.101.34.0019   4.101.34.0020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9</w:t>
            </w:r>
          </w:p>
        </w:tc>
      </w:tr>
      <w:tr w:rsidR="00464281" w:rsidRPr="00C453FD" w:rsidTr="005016AD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5A6C79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Сетевой фильтр   105.36.1774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9</w:t>
            </w:r>
          </w:p>
        </w:tc>
      </w:tr>
      <w:tr w:rsidR="00464281" w:rsidRPr="00C453FD" w:rsidTr="005016AD">
        <w:trPr>
          <w:trHeight w:val="116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5A6C79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 xml:space="preserve">Базовый набор по </w:t>
            </w:r>
            <w:proofErr w:type="spellStart"/>
            <w:r w:rsidRPr="00C453FD">
              <w:rPr>
                <w:bCs/>
                <w:iCs/>
                <w:sz w:val="26"/>
                <w:szCs w:val="26"/>
              </w:rPr>
              <w:t>роботехнике</w:t>
            </w:r>
            <w:proofErr w:type="spellEnd"/>
            <w:r w:rsidRPr="00C453FD">
              <w:rPr>
                <w:bCs/>
                <w:iCs/>
                <w:sz w:val="26"/>
                <w:szCs w:val="26"/>
              </w:rPr>
              <w:t xml:space="preserve"> (возраст с 7 лет)    4.101.38.0027     4.101.38.0001    4.101.38.0002   4.101.38.0003    4.101.38.0004      4.101.38.0005  4.101.38.0006   4.101.38.0007   4.101.38.0008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9</w:t>
            </w:r>
          </w:p>
        </w:tc>
      </w:tr>
      <w:tr w:rsidR="00464281" w:rsidRPr="00C453FD" w:rsidTr="005016AD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97238D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 xml:space="preserve">Базовый набор по </w:t>
            </w:r>
            <w:proofErr w:type="spellStart"/>
            <w:r w:rsidRPr="00C453FD">
              <w:rPr>
                <w:bCs/>
                <w:iCs/>
                <w:sz w:val="26"/>
                <w:szCs w:val="26"/>
              </w:rPr>
              <w:t>роботехнике</w:t>
            </w:r>
            <w:proofErr w:type="spellEnd"/>
            <w:r w:rsidRPr="00C453FD">
              <w:rPr>
                <w:bCs/>
                <w:iCs/>
                <w:sz w:val="26"/>
                <w:szCs w:val="26"/>
              </w:rPr>
              <w:t xml:space="preserve"> (возраст с 10 лет)  4.101.38.0009  4.101.38.0010         4.101.38.0011   4.101.38.0012    4.101.38.0013      4.101.38.0014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6</w:t>
            </w:r>
          </w:p>
        </w:tc>
      </w:tr>
      <w:tr w:rsidR="00464281" w:rsidRPr="00C453FD" w:rsidTr="005016AD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97238D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Комплект полей с соревновательными элементами  4.101.38.0029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281" w:rsidRPr="00C453FD" w:rsidRDefault="00464281" w:rsidP="005A6C79">
            <w:pPr>
              <w:spacing w:after="0" w:line="240" w:lineRule="auto"/>
              <w:ind w:left="0" w:right="0" w:firstLine="0"/>
              <w:jc w:val="center"/>
              <w:rPr>
                <w:bCs/>
                <w:iCs/>
                <w:sz w:val="26"/>
                <w:szCs w:val="26"/>
              </w:rPr>
            </w:pPr>
            <w:r w:rsidRPr="00C453FD">
              <w:rPr>
                <w:bCs/>
                <w:iCs/>
                <w:sz w:val="26"/>
                <w:szCs w:val="26"/>
              </w:rPr>
              <w:t>4</w:t>
            </w:r>
          </w:p>
        </w:tc>
      </w:tr>
    </w:tbl>
    <w:p w:rsidR="001820A3" w:rsidRPr="00C453FD" w:rsidRDefault="001820A3" w:rsidP="001820A3">
      <w:pPr>
        <w:spacing w:after="206" w:line="240" w:lineRule="auto"/>
        <w:ind w:left="721" w:right="1" w:firstLine="0"/>
        <w:rPr>
          <w:sz w:val="26"/>
          <w:szCs w:val="26"/>
        </w:rPr>
      </w:pPr>
      <w:r w:rsidRPr="00C453FD">
        <w:rPr>
          <w:sz w:val="26"/>
          <w:szCs w:val="26"/>
        </w:rPr>
        <w:t>.</w:t>
      </w:r>
    </w:p>
    <w:p w:rsidR="00C453FD" w:rsidRDefault="00C453FD" w:rsidP="005016AD">
      <w:pPr>
        <w:tabs>
          <w:tab w:val="left" w:pos="3000"/>
        </w:tabs>
        <w:spacing w:after="206"/>
        <w:ind w:left="0" w:right="1" w:firstLine="0"/>
        <w:rPr>
          <w:sz w:val="26"/>
          <w:szCs w:val="26"/>
        </w:rPr>
      </w:pPr>
    </w:p>
    <w:p w:rsidR="00DB0350" w:rsidRPr="00F70019" w:rsidRDefault="00187F72" w:rsidP="00DB0350">
      <w:pPr>
        <w:tabs>
          <w:tab w:val="left" w:pos="3000"/>
        </w:tabs>
        <w:spacing w:after="206"/>
        <w:ind w:left="721" w:right="1" w:firstLine="0"/>
        <w:rPr>
          <w:sz w:val="26"/>
          <w:szCs w:val="26"/>
        </w:rPr>
      </w:pPr>
      <w:r w:rsidRPr="00F70019">
        <w:rPr>
          <w:b/>
          <w:sz w:val="26"/>
          <w:szCs w:val="26"/>
        </w:rPr>
        <w:t>Список литературы</w:t>
      </w:r>
    </w:p>
    <w:p w:rsidR="00DB0350" w:rsidRPr="00F70019" w:rsidRDefault="00DB0350" w:rsidP="00F70019">
      <w:pPr>
        <w:pStyle w:val="aa"/>
        <w:numPr>
          <w:ilvl w:val="0"/>
          <w:numId w:val="42"/>
        </w:numPr>
        <w:tabs>
          <w:tab w:val="left" w:pos="3000"/>
        </w:tabs>
        <w:spacing w:after="206"/>
        <w:ind w:right="1"/>
        <w:rPr>
          <w:rFonts w:ascii="Times New Roman" w:hAnsi="Times New Roman" w:cs="Times New Roman"/>
          <w:sz w:val="26"/>
          <w:szCs w:val="26"/>
        </w:rPr>
      </w:pPr>
      <w:r w:rsidRPr="00F7001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70019">
        <w:rPr>
          <w:rFonts w:ascii="Times New Roman" w:hAnsi="Times New Roman" w:cs="Times New Roman"/>
          <w:sz w:val="26"/>
          <w:szCs w:val="26"/>
        </w:rPr>
        <w:t>Перворобот</w:t>
      </w:r>
      <w:proofErr w:type="spellEnd"/>
      <w:r w:rsidRPr="00F700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019">
        <w:rPr>
          <w:rFonts w:ascii="Times New Roman" w:hAnsi="Times New Roman" w:cs="Times New Roman"/>
          <w:sz w:val="26"/>
          <w:szCs w:val="26"/>
        </w:rPr>
        <w:t>LegoWedo</w:t>
      </w:r>
      <w:proofErr w:type="spellEnd"/>
      <w:r w:rsidRPr="00F70019">
        <w:rPr>
          <w:rFonts w:ascii="Times New Roman" w:hAnsi="Times New Roman" w:cs="Times New Roman"/>
          <w:sz w:val="26"/>
          <w:szCs w:val="26"/>
        </w:rPr>
        <w:t>». Книга для учителя</w:t>
      </w:r>
    </w:p>
    <w:p w:rsidR="00D65A96" w:rsidRPr="00F70019" w:rsidRDefault="00DB0350" w:rsidP="00F70019">
      <w:pPr>
        <w:pStyle w:val="aa"/>
        <w:numPr>
          <w:ilvl w:val="0"/>
          <w:numId w:val="42"/>
        </w:numPr>
        <w:tabs>
          <w:tab w:val="left" w:pos="3000"/>
        </w:tabs>
        <w:spacing w:after="206"/>
        <w:ind w:right="1"/>
        <w:rPr>
          <w:rFonts w:ascii="Times New Roman" w:hAnsi="Times New Roman" w:cs="Times New Roman"/>
          <w:sz w:val="26"/>
          <w:szCs w:val="26"/>
        </w:rPr>
      </w:pPr>
      <w:r w:rsidRPr="00F70019">
        <w:rPr>
          <w:rFonts w:ascii="Times New Roman" w:hAnsi="Times New Roman" w:cs="Times New Roman"/>
          <w:sz w:val="26"/>
          <w:szCs w:val="26"/>
        </w:rPr>
        <w:t xml:space="preserve">Сайт «Мир LEGO»: </w:t>
      </w:r>
      <w:hyperlink r:id="rId8" w:history="1">
        <w:r w:rsidRPr="00F70019">
          <w:rPr>
            <w:rStyle w:val="af"/>
            <w:rFonts w:ascii="Times New Roman" w:hAnsi="Times New Roman" w:cs="Times New Roman"/>
            <w:sz w:val="26"/>
            <w:szCs w:val="26"/>
          </w:rPr>
          <w:t>http://www.lego-le.ru/</w:t>
        </w:r>
      </w:hyperlink>
      <w:r w:rsidRPr="00F70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0350" w:rsidRPr="00F70019" w:rsidRDefault="00502E2B" w:rsidP="00F70019">
      <w:pPr>
        <w:pStyle w:val="aa"/>
        <w:numPr>
          <w:ilvl w:val="0"/>
          <w:numId w:val="42"/>
        </w:numPr>
        <w:tabs>
          <w:tab w:val="left" w:pos="3000"/>
        </w:tabs>
        <w:spacing w:after="206"/>
        <w:ind w:right="1"/>
        <w:rPr>
          <w:rFonts w:ascii="Times New Roman" w:hAnsi="Times New Roman" w:cs="Times New Roman"/>
          <w:sz w:val="26"/>
          <w:szCs w:val="26"/>
        </w:rPr>
      </w:pPr>
      <w:r w:rsidRPr="00F70019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Pr="00F70019">
        <w:rPr>
          <w:rFonts w:ascii="Times New Roman" w:hAnsi="Times New Roman" w:cs="Times New Roman"/>
          <w:sz w:val="26"/>
          <w:szCs w:val="26"/>
        </w:rPr>
        <w:t>Тарапата</w:t>
      </w:r>
      <w:proofErr w:type="spellEnd"/>
      <w:r w:rsidRPr="00F70019">
        <w:rPr>
          <w:rFonts w:ascii="Times New Roman" w:hAnsi="Times New Roman" w:cs="Times New Roman"/>
          <w:sz w:val="26"/>
          <w:szCs w:val="26"/>
        </w:rPr>
        <w:t xml:space="preserve"> «Робототехника в школе» - методика, программа, проекты – М.: - Лаборатория знаний, 2017 – </w:t>
      </w:r>
      <w:proofErr w:type="spellStart"/>
      <w:r w:rsidRPr="00F70019">
        <w:rPr>
          <w:rFonts w:ascii="Times New Roman" w:hAnsi="Times New Roman" w:cs="Times New Roman"/>
          <w:sz w:val="26"/>
          <w:szCs w:val="26"/>
        </w:rPr>
        <w:t>элект</w:t>
      </w:r>
      <w:proofErr w:type="spellEnd"/>
      <w:r w:rsidRPr="00F70019">
        <w:rPr>
          <w:rFonts w:ascii="Times New Roman" w:hAnsi="Times New Roman" w:cs="Times New Roman"/>
          <w:sz w:val="26"/>
          <w:szCs w:val="26"/>
        </w:rPr>
        <w:t>. Изд.</w:t>
      </w:r>
    </w:p>
    <w:p w:rsidR="00DE599D" w:rsidRPr="00F70019" w:rsidRDefault="00DE599D" w:rsidP="00F70019">
      <w:pPr>
        <w:pStyle w:val="aa"/>
        <w:numPr>
          <w:ilvl w:val="0"/>
          <w:numId w:val="42"/>
        </w:numPr>
        <w:tabs>
          <w:tab w:val="left" w:pos="3000"/>
        </w:tabs>
        <w:spacing w:after="206"/>
        <w:ind w:right="1"/>
        <w:rPr>
          <w:rFonts w:ascii="Times New Roman" w:hAnsi="Times New Roman" w:cs="Times New Roman"/>
          <w:sz w:val="26"/>
          <w:szCs w:val="26"/>
        </w:rPr>
      </w:pPr>
      <w:r w:rsidRPr="00F70019">
        <w:rPr>
          <w:rFonts w:ascii="Times New Roman" w:hAnsi="Times New Roman" w:cs="Times New Roman"/>
          <w:sz w:val="26"/>
          <w:szCs w:val="26"/>
        </w:rPr>
        <w:t xml:space="preserve">Руководство для учителя </w:t>
      </w:r>
      <w:r w:rsidRPr="00F70019">
        <w:rPr>
          <w:rFonts w:ascii="Times New Roman" w:hAnsi="Times New Roman" w:cs="Times New Roman"/>
          <w:sz w:val="26"/>
          <w:szCs w:val="26"/>
          <w:lang w:val="en-US"/>
        </w:rPr>
        <w:t>LEGO</w:t>
      </w:r>
      <w:r w:rsidRPr="00F70019">
        <w:rPr>
          <w:rFonts w:ascii="Times New Roman" w:hAnsi="Times New Roman" w:cs="Times New Roman"/>
          <w:sz w:val="26"/>
          <w:szCs w:val="26"/>
        </w:rPr>
        <w:t xml:space="preserve"> </w:t>
      </w:r>
      <w:r w:rsidRPr="00F70019">
        <w:rPr>
          <w:rFonts w:ascii="Times New Roman" w:hAnsi="Times New Roman" w:cs="Times New Roman"/>
          <w:sz w:val="26"/>
          <w:szCs w:val="26"/>
          <w:lang w:val="en-US"/>
        </w:rPr>
        <w:t>Education</w:t>
      </w:r>
      <w:r w:rsidRPr="00F700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019">
        <w:rPr>
          <w:rFonts w:ascii="Times New Roman" w:hAnsi="Times New Roman" w:cs="Times New Roman"/>
          <w:sz w:val="26"/>
          <w:szCs w:val="26"/>
          <w:lang w:val="en-US"/>
        </w:rPr>
        <w:t>Wedo</w:t>
      </w:r>
      <w:proofErr w:type="spellEnd"/>
      <w:r w:rsidRPr="00F70019">
        <w:rPr>
          <w:rFonts w:ascii="Times New Roman" w:hAnsi="Times New Roman" w:cs="Times New Roman"/>
          <w:sz w:val="26"/>
          <w:szCs w:val="26"/>
        </w:rPr>
        <w:t xml:space="preserve"> 2.0</w:t>
      </w:r>
    </w:p>
    <w:p w:rsidR="00F70019" w:rsidRPr="00F70019" w:rsidRDefault="00F70019" w:rsidP="00F70019">
      <w:pPr>
        <w:pStyle w:val="c0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70019">
        <w:rPr>
          <w:sz w:val="26"/>
          <w:szCs w:val="26"/>
        </w:rPr>
        <w:t xml:space="preserve">Перфильева Л. П. Образовательная робототехника во внеурочной учебной деятельности: </w:t>
      </w:r>
      <w:proofErr w:type="gramStart"/>
      <w:r w:rsidRPr="00F70019">
        <w:rPr>
          <w:sz w:val="26"/>
          <w:szCs w:val="26"/>
        </w:rPr>
        <w:t>учебно-методическое</w:t>
      </w:r>
      <w:proofErr w:type="gramEnd"/>
      <w:r w:rsidRPr="00F70019">
        <w:rPr>
          <w:sz w:val="26"/>
          <w:szCs w:val="26"/>
        </w:rPr>
        <w:t>. — Челябинск: Взгляд, 2011г.</w:t>
      </w:r>
    </w:p>
    <w:p w:rsidR="00F70019" w:rsidRPr="00F70019" w:rsidRDefault="00F70019" w:rsidP="00F70019">
      <w:pPr>
        <w:pStyle w:val="c0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6"/>
          <w:szCs w:val="26"/>
        </w:rPr>
      </w:pPr>
      <w:proofErr w:type="spellStart"/>
      <w:r w:rsidRPr="00F70019">
        <w:rPr>
          <w:sz w:val="26"/>
          <w:szCs w:val="26"/>
        </w:rPr>
        <w:t>Злаказов</w:t>
      </w:r>
      <w:proofErr w:type="spellEnd"/>
      <w:r w:rsidRPr="00F70019">
        <w:rPr>
          <w:sz w:val="26"/>
          <w:szCs w:val="26"/>
        </w:rPr>
        <w:t xml:space="preserve"> А. С., Горшков Г. А., </w:t>
      </w:r>
      <w:proofErr w:type="spellStart"/>
      <w:r w:rsidRPr="00F70019">
        <w:rPr>
          <w:sz w:val="26"/>
          <w:szCs w:val="26"/>
        </w:rPr>
        <w:t>Шевалдина</w:t>
      </w:r>
      <w:proofErr w:type="spellEnd"/>
      <w:r w:rsidRPr="00F70019">
        <w:rPr>
          <w:sz w:val="26"/>
          <w:szCs w:val="26"/>
        </w:rPr>
        <w:t xml:space="preserve"> С. Г. Уроки </w:t>
      </w:r>
      <w:proofErr w:type="spellStart"/>
      <w:r w:rsidRPr="00F70019">
        <w:rPr>
          <w:sz w:val="26"/>
          <w:szCs w:val="26"/>
        </w:rPr>
        <w:t>Лего</w:t>
      </w:r>
      <w:proofErr w:type="spellEnd"/>
      <w:r w:rsidRPr="00F70019">
        <w:rPr>
          <w:sz w:val="26"/>
          <w:szCs w:val="26"/>
        </w:rPr>
        <w:t xml:space="preserve">-конструирования в школе. Методическое пособие. — М.: БИНОМ. Лаборатория знаний, 2011. — 120 </w:t>
      </w:r>
      <w:proofErr w:type="gramStart"/>
      <w:r w:rsidRPr="00F70019">
        <w:rPr>
          <w:sz w:val="26"/>
          <w:szCs w:val="26"/>
        </w:rPr>
        <w:t>с</w:t>
      </w:r>
      <w:proofErr w:type="gramEnd"/>
    </w:p>
    <w:p w:rsidR="00F70019" w:rsidRPr="00860899" w:rsidRDefault="00F70019" w:rsidP="00F70019">
      <w:pPr>
        <w:pStyle w:val="c0"/>
        <w:shd w:val="clear" w:color="auto" w:fill="FFFFFF"/>
        <w:spacing w:before="0" w:beforeAutospacing="0" w:after="0" w:afterAutospacing="0"/>
        <w:ind w:left="426"/>
        <w:rPr>
          <w:sz w:val="26"/>
          <w:szCs w:val="26"/>
        </w:rPr>
      </w:pPr>
    </w:p>
    <w:p w:rsidR="00F70019" w:rsidRPr="00C453FD" w:rsidRDefault="00F70019" w:rsidP="00F70019">
      <w:pPr>
        <w:tabs>
          <w:tab w:val="left" w:pos="3000"/>
        </w:tabs>
        <w:spacing w:after="206"/>
        <w:ind w:left="426" w:right="1" w:firstLine="0"/>
        <w:rPr>
          <w:sz w:val="26"/>
          <w:szCs w:val="26"/>
        </w:rPr>
      </w:pPr>
    </w:p>
    <w:p w:rsidR="00187F72" w:rsidRPr="00C453FD" w:rsidRDefault="00187F72" w:rsidP="00187F72">
      <w:pPr>
        <w:tabs>
          <w:tab w:val="left" w:pos="3000"/>
        </w:tabs>
        <w:spacing w:after="206"/>
        <w:ind w:left="721" w:right="1" w:firstLine="0"/>
        <w:jc w:val="center"/>
        <w:rPr>
          <w:b/>
          <w:sz w:val="26"/>
          <w:szCs w:val="26"/>
        </w:rPr>
      </w:pPr>
      <w:r w:rsidRPr="00C453FD">
        <w:rPr>
          <w:b/>
          <w:sz w:val="26"/>
          <w:szCs w:val="26"/>
        </w:rPr>
        <w:t>Оценочные материалы</w:t>
      </w:r>
    </w:p>
    <w:p w:rsidR="00187F72" w:rsidRPr="00C453FD" w:rsidRDefault="00F75205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  <w:r w:rsidRPr="00C453FD">
        <w:rPr>
          <w:sz w:val="26"/>
          <w:szCs w:val="26"/>
        </w:rPr>
        <w:t>Организация выставок динамических моделей роботов для учащихся школы и родителей.</w:t>
      </w:r>
    </w:p>
    <w:p w:rsidR="00B96818" w:rsidRPr="00C453FD" w:rsidRDefault="00B96818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B96818" w:rsidRPr="00C453FD" w:rsidRDefault="00B96818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A35BC9" w:rsidRPr="00C453FD" w:rsidRDefault="00A35BC9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B96818" w:rsidRPr="00C453FD" w:rsidRDefault="00B96818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p w:rsidR="00B96818" w:rsidRPr="00C453FD" w:rsidRDefault="00B96818" w:rsidP="00187F72">
      <w:pPr>
        <w:tabs>
          <w:tab w:val="left" w:pos="3000"/>
        </w:tabs>
        <w:spacing w:after="206"/>
        <w:ind w:left="0" w:right="1" w:firstLine="851"/>
        <w:rPr>
          <w:sz w:val="26"/>
          <w:szCs w:val="26"/>
        </w:rPr>
      </w:pPr>
    </w:p>
    <w:sectPr w:rsidR="00B96818" w:rsidRPr="00C453FD" w:rsidSect="005016AD">
      <w:pgSz w:w="11904" w:h="16838"/>
      <w:pgMar w:top="1134" w:right="850" w:bottom="1134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01B"/>
    <w:multiLevelType w:val="hybridMultilevel"/>
    <w:tmpl w:val="E278CE44"/>
    <w:lvl w:ilvl="0" w:tplc="128866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441"/>
    <w:multiLevelType w:val="hybridMultilevel"/>
    <w:tmpl w:val="2482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5614D"/>
    <w:multiLevelType w:val="hybridMultilevel"/>
    <w:tmpl w:val="28B65A0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290769F"/>
    <w:multiLevelType w:val="hybridMultilevel"/>
    <w:tmpl w:val="F4D07B4C"/>
    <w:lvl w:ilvl="0" w:tplc="7C5E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21B23"/>
    <w:multiLevelType w:val="hybridMultilevel"/>
    <w:tmpl w:val="8F7E47C2"/>
    <w:lvl w:ilvl="0" w:tplc="8BD268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635B5"/>
    <w:multiLevelType w:val="hybridMultilevel"/>
    <w:tmpl w:val="D9CE4BF2"/>
    <w:lvl w:ilvl="0" w:tplc="E3ACD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63E5"/>
    <w:multiLevelType w:val="multilevel"/>
    <w:tmpl w:val="37565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D2489D"/>
    <w:multiLevelType w:val="multilevel"/>
    <w:tmpl w:val="E126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E7CD9"/>
    <w:multiLevelType w:val="hybridMultilevel"/>
    <w:tmpl w:val="6290AA76"/>
    <w:lvl w:ilvl="0" w:tplc="DA56D5FE">
      <w:start w:val="29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F3FBA"/>
    <w:multiLevelType w:val="multilevel"/>
    <w:tmpl w:val="E126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10756"/>
    <w:multiLevelType w:val="multilevel"/>
    <w:tmpl w:val="2F32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BD3F12"/>
    <w:multiLevelType w:val="hybridMultilevel"/>
    <w:tmpl w:val="A80C4208"/>
    <w:lvl w:ilvl="0" w:tplc="B8181F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80F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8AD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EE4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29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2BC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621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4E2B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0C7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41217F"/>
    <w:multiLevelType w:val="hybridMultilevel"/>
    <w:tmpl w:val="81B437C6"/>
    <w:lvl w:ilvl="0" w:tplc="7C5E8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673C7"/>
    <w:multiLevelType w:val="hybridMultilevel"/>
    <w:tmpl w:val="C4D25DAA"/>
    <w:lvl w:ilvl="0" w:tplc="C60436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77902"/>
    <w:multiLevelType w:val="hybridMultilevel"/>
    <w:tmpl w:val="448C1148"/>
    <w:lvl w:ilvl="0" w:tplc="74DCBFC6">
      <w:start w:val="1"/>
      <w:numFmt w:val="decimal"/>
      <w:lvlText w:val="%1."/>
      <w:lvlJc w:val="left"/>
      <w:pPr>
        <w:ind w:left="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6C0B06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4A6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AEF0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D86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E02EE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0E52AC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8DB9A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E810A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953"/>
    <w:multiLevelType w:val="hybridMultilevel"/>
    <w:tmpl w:val="4A56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C2F38"/>
    <w:multiLevelType w:val="hybridMultilevel"/>
    <w:tmpl w:val="6FCA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D33F4"/>
    <w:multiLevelType w:val="hybridMultilevel"/>
    <w:tmpl w:val="9356D36E"/>
    <w:lvl w:ilvl="0" w:tplc="2452C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14D97"/>
    <w:multiLevelType w:val="hybridMultilevel"/>
    <w:tmpl w:val="C13CCFBE"/>
    <w:lvl w:ilvl="0" w:tplc="F47267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72BB6"/>
    <w:multiLevelType w:val="hybridMultilevel"/>
    <w:tmpl w:val="01D46726"/>
    <w:lvl w:ilvl="0" w:tplc="C5B43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60ADD"/>
    <w:multiLevelType w:val="hybridMultilevel"/>
    <w:tmpl w:val="3A449E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3A384916"/>
    <w:multiLevelType w:val="hybridMultilevel"/>
    <w:tmpl w:val="4530B37A"/>
    <w:lvl w:ilvl="0" w:tplc="05201D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F118B"/>
    <w:multiLevelType w:val="hybridMultilevel"/>
    <w:tmpl w:val="3CAC248A"/>
    <w:lvl w:ilvl="0" w:tplc="2F2CFF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7509D"/>
    <w:multiLevelType w:val="hybridMultilevel"/>
    <w:tmpl w:val="DC3C79C0"/>
    <w:lvl w:ilvl="0" w:tplc="63D45718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409B0"/>
    <w:multiLevelType w:val="multilevel"/>
    <w:tmpl w:val="04190021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25">
    <w:nsid w:val="4D77101D"/>
    <w:multiLevelType w:val="hybridMultilevel"/>
    <w:tmpl w:val="5396097E"/>
    <w:lvl w:ilvl="0" w:tplc="55109B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136DD1"/>
    <w:multiLevelType w:val="hybridMultilevel"/>
    <w:tmpl w:val="7598E7AE"/>
    <w:lvl w:ilvl="0" w:tplc="06A06A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A0FE5"/>
    <w:multiLevelType w:val="hybridMultilevel"/>
    <w:tmpl w:val="DAD0E69A"/>
    <w:lvl w:ilvl="0" w:tplc="6A76B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271A5"/>
    <w:multiLevelType w:val="hybridMultilevel"/>
    <w:tmpl w:val="190E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EF2E9D"/>
    <w:multiLevelType w:val="hybridMultilevel"/>
    <w:tmpl w:val="022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751D1"/>
    <w:multiLevelType w:val="hybridMultilevel"/>
    <w:tmpl w:val="5D40DBC0"/>
    <w:lvl w:ilvl="0" w:tplc="D90676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22747"/>
    <w:multiLevelType w:val="hybridMultilevel"/>
    <w:tmpl w:val="51AA5372"/>
    <w:lvl w:ilvl="0" w:tplc="750A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A483F"/>
    <w:multiLevelType w:val="hybridMultilevel"/>
    <w:tmpl w:val="BD922E92"/>
    <w:lvl w:ilvl="0" w:tplc="F51267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37819"/>
    <w:multiLevelType w:val="hybridMultilevel"/>
    <w:tmpl w:val="453EF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86D0F"/>
    <w:multiLevelType w:val="hybridMultilevel"/>
    <w:tmpl w:val="36A84756"/>
    <w:lvl w:ilvl="0" w:tplc="FE86F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D1974"/>
    <w:multiLevelType w:val="hybridMultilevel"/>
    <w:tmpl w:val="72FCB3B6"/>
    <w:lvl w:ilvl="0" w:tplc="DF1CCEAA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AFA3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DC8B5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9E4B0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16F68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ECFC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C60DE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8E03B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8E9A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6627B2"/>
    <w:multiLevelType w:val="hybridMultilevel"/>
    <w:tmpl w:val="3A86B926"/>
    <w:lvl w:ilvl="0" w:tplc="BB8A14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42D0B"/>
    <w:multiLevelType w:val="hybridMultilevel"/>
    <w:tmpl w:val="6E14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B6F78"/>
    <w:multiLevelType w:val="multilevel"/>
    <w:tmpl w:val="2F32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F24E7C"/>
    <w:multiLevelType w:val="hybridMultilevel"/>
    <w:tmpl w:val="7C289D9E"/>
    <w:lvl w:ilvl="0" w:tplc="2452CC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6506D"/>
    <w:multiLevelType w:val="hybridMultilevel"/>
    <w:tmpl w:val="52EA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C11C9E"/>
    <w:multiLevelType w:val="hybridMultilevel"/>
    <w:tmpl w:val="2BC23A16"/>
    <w:lvl w:ilvl="0" w:tplc="DB3898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6"/>
  </w:num>
  <w:num w:numId="5">
    <w:abstractNumId w:val="29"/>
  </w:num>
  <w:num w:numId="6">
    <w:abstractNumId w:val="28"/>
  </w:num>
  <w:num w:numId="7">
    <w:abstractNumId w:val="33"/>
  </w:num>
  <w:num w:numId="8">
    <w:abstractNumId w:val="12"/>
  </w:num>
  <w:num w:numId="9">
    <w:abstractNumId w:val="38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1"/>
  </w:num>
  <w:num w:numId="15">
    <w:abstractNumId w:val="32"/>
  </w:num>
  <w:num w:numId="16">
    <w:abstractNumId w:val="2"/>
  </w:num>
  <w:num w:numId="17">
    <w:abstractNumId w:val="36"/>
  </w:num>
  <w:num w:numId="18">
    <w:abstractNumId w:val="26"/>
  </w:num>
  <w:num w:numId="19">
    <w:abstractNumId w:val="19"/>
  </w:num>
  <w:num w:numId="20">
    <w:abstractNumId w:val="40"/>
  </w:num>
  <w:num w:numId="21">
    <w:abstractNumId w:val="21"/>
  </w:num>
  <w:num w:numId="22">
    <w:abstractNumId w:val="18"/>
  </w:num>
  <w:num w:numId="23">
    <w:abstractNumId w:val="22"/>
  </w:num>
  <w:num w:numId="24">
    <w:abstractNumId w:val="30"/>
  </w:num>
  <w:num w:numId="25">
    <w:abstractNumId w:val="41"/>
  </w:num>
  <w:num w:numId="26">
    <w:abstractNumId w:val="23"/>
  </w:num>
  <w:num w:numId="27">
    <w:abstractNumId w:val="34"/>
  </w:num>
  <w:num w:numId="28">
    <w:abstractNumId w:val="39"/>
  </w:num>
  <w:num w:numId="29">
    <w:abstractNumId w:val="17"/>
  </w:num>
  <w:num w:numId="30">
    <w:abstractNumId w:val="25"/>
  </w:num>
  <w:num w:numId="31">
    <w:abstractNumId w:val="8"/>
  </w:num>
  <w:num w:numId="32">
    <w:abstractNumId w:val="0"/>
  </w:num>
  <w:num w:numId="33">
    <w:abstractNumId w:val="27"/>
  </w:num>
  <w:num w:numId="34">
    <w:abstractNumId w:val="31"/>
  </w:num>
  <w:num w:numId="35">
    <w:abstractNumId w:val="13"/>
  </w:num>
  <w:num w:numId="36">
    <w:abstractNumId w:val="14"/>
  </w:num>
  <w:num w:numId="37">
    <w:abstractNumId w:val="35"/>
  </w:num>
  <w:num w:numId="38">
    <w:abstractNumId w:val="11"/>
  </w:num>
  <w:num w:numId="39">
    <w:abstractNumId w:val="16"/>
  </w:num>
  <w:num w:numId="40">
    <w:abstractNumId w:val="24"/>
  </w:num>
  <w:num w:numId="41">
    <w:abstractNumId w:val="37"/>
  </w:num>
  <w:num w:numId="42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FB"/>
    <w:rsid w:val="00016BA1"/>
    <w:rsid w:val="0002147D"/>
    <w:rsid w:val="0002533C"/>
    <w:rsid w:val="00053FF7"/>
    <w:rsid w:val="00070145"/>
    <w:rsid w:val="0008449E"/>
    <w:rsid w:val="000A7E39"/>
    <w:rsid w:val="000D4442"/>
    <w:rsid w:val="000E34F5"/>
    <w:rsid w:val="000F6608"/>
    <w:rsid w:val="0011148F"/>
    <w:rsid w:val="00123574"/>
    <w:rsid w:val="00123666"/>
    <w:rsid w:val="001328A3"/>
    <w:rsid w:val="00136001"/>
    <w:rsid w:val="00156D44"/>
    <w:rsid w:val="001736AE"/>
    <w:rsid w:val="00176BBC"/>
    <w:rsid w:val="0017770D"/>
    <w:rsid w:val="001820A3"/>
    <w:rsid w:val="00182FB9"/>
    <w:rsid w:val="001865BB"/>
    <w:rsid w:val="00187F72"/>
    <w:rsid w:val="00193C67"/>
    <w:rsid w:val="00193FDA"/>
    <w:rsid w:val="001B4F24"/>
    <w:rsid w:val="001C433C"/>
    <w:rsid w:val="001C509D"/>
    <w:rsid w:val="001F09DE"/>
    <w:rsid w:val="00205EC0"/>
    <w:rsid w:val="002208C1"/>
    <w:rsid w:val="00223A4D"/>
    <w:rsid w:val="002367E1"/>
    <w:rsid w:val="00240FFA"/>
    <w:rsid w:val="002457D1"/>
    <w:rsid w:val="0025122F"/>
    <w:rsid w:val="0025624C"/>
    <w:rsid w:val="00260DD7"/>
    <w:rsid w:val="00276253"/>
    <w:rsid w:val="0028542B"/>
    <w:rsid w:val="002B18C9"/>
    <w:rsid w:val="002B3743"/>
    <w:rsid w:val="002C0A08"/>
    <w:rsid w:val="002E62F0"/>
    <w:rsid w:val="002F1D2B"/>
    <w:rsid w:val="002F4853"/>
    <w:rsid w:val="00303D97"/>
    <w:rsid w:val="003273D2"/>
    <w:rsid w:val="00331266"/>
    <w:rsid w:val="00331B82"/>
    <w:rsid w:val="003443F0"/>
    <w:rsid w:val="00346A42"/>
    <w:rsid w:val="003636D1"/>
    <w:rsid w:val="003975AB"/>
    <w:rsid w:val="003A120A"/>
    <w:rsid w:val="003A3E2E"/>
    <w:rsid w:val="003C0D00"/>
    <w:rsid w:val="003C485B"/>
    <w:rsid w:val="003D1D61"/>
    <w:rsid w:val="003D2056"/>
    <w:rsid w:val="003D47F9"/>
    <w:rsid w:val="003E10F6"/>
    <w:rsid w:val="0042051F"/>
    <w:rsid w:val="00442FC3"/>
    <w:rsid w:val="00464281"/>
    <w:rsid w:val="004731B2"/>
    <w:rsid w:val="00474C93"/>
    <w:rsid w:val="004839C4"/>
    <w:rsid w:val="004917B8"/>
    <w:rsid w:val="004A1A89"/>
    <w:rsid w:val="004A1D63"/>
    <w:rsid w:val="004A7E54"/>
    <w:rsid w:val="004B0392"/>
    <w:rsid w:val="004C145D"/>
    <w:rsid w:val="005016AD"/>
    <w:rsid w:val="00502E2B"/>
    <w:rsid w:val="0051292C"/>
    <w:rsid w:val="00512B6F"/>
    <w:rsid w:val="0054019D"/>
    <w:rsid w:val="00573C72"/>
    <w:rsid w:val="0058145D"/>
    <w:rsid w:val="005964D2"/>
    <w:rsid w:val="005A6C79"/>
    <w:rsid w:val="005B58D6"/>
    <w:rsid w:val="005E5A5B"/>
    <w:rsid w:val="005E6FCC"/>
    <w:rsid w:val="006215FB"/>
    <w:rsid w:val="00627647"/>
    <w:rsid w:val="00635C0A"/>
    <w:rsid w:val="00637705"/>
    <w:rsid w:val="00640B37"/>
    <w:rsid w:val="006578C9"/>
    <w:rsid w:val="006748A9"/>
    <w:rsid w:val="00675A99"/>
    <w:rsid w:val="00691DCE"/>
    <w:rsid w:val="006B28A1"/>
    <w:rsid w:val="006B5D7B"/>
    <w:rsid w:val="006F11A3"/>
    <w:rsid w:val="006F5905"/>
    <w:rsid w:val="006F59E1"/>
    <w:rsid w:val="00707B38"/>
    <w:rsid w:val="00711BBB"/>
    <w:rsid w:val="00715231"/>
    <w:rsid w:val="00751630"/>
    <w:rsid w:val="00754D3F"/>
    <w:rsid w:val="007575EE"/>
    <w:rsid w:val="00782408"/>
    <w:rsid w:val="0079244D"/>
    <w:rsid w:val="007956E5"/>
    <w:rsid w:val="007C1934"/>
    <w:rsid w:val="007D24C4"/>
    <w:rsid w:val="007D39B0"/>
    <w:rsid w:val="007D4AAF"/>
    <w:rsid w:val="007E33B4"/>
    <w:rsid w:val="007E3D36"/>
    <w:rsid w:val="007F2F34"/>
    <w:rsid w:val="0080123D"/>
    <w:rsid w:val="00802087"/>
    <w:rsid w:val="00806464"/>
    <w:rsid w:val="008129D9"/>
    <w:rsid w:val="0085161E"/>
    <w:rsid w:val="0085730B"/>
    <w:rsid w:val="00860899"/>
    <w:rsid w:val="00866558"/>
    <w:rsid w:val="00870362"/>
    <w:rsid w:val="00894BA2"/>
    <w:rsid w:val="008C127D"/>
    <w:rsid w:val="008C3212"/>
    <w:rsid w:val="008D2AB2"/>
    <w:rsid w:val="008E4FB1"/>
    <w:rsid w:val="008F1A20"/>
    <w:rsid w:val="008F1ECD"/>
    <w:rsid w:val="00900E25"/>
    <w:rsid w:val="00901308"/>
    <w:rsid w:val="0091622A"/>
    <w:rsid w:val="00926B1B"/>
    <w:rsid w:val="0093067A"/>
    <w:rsid w:val="00933E59"/>
    <w:rsid w:val="009557E0"/>
    <w:rsid w:val="00964CD1"/>
    <w:rsid w:val="0097238D"/>
    <w:rsid w:val="00981504"/>
    <w:rsid w:val="009C6B36"/>
    <w:rsid w:val="009D06BA"/>
    <w:rsid w:val="009E30FF"/>
    <w:rsid w:val="009E3C77"/>
    <w:rsid w:val="00A039E3"/>
    <w:rsid w:val="00A10161"/>
    <w:rsid w:val="00A26982"/>
    <w:rsid w:val="00A35BC9"/>
    <w:rsid w:val="00A4499E"/>
    <w:rsid w:val="00A625A3"/>
    <w:rsid w:val="00A63B21"/>
    <w:rsid w:val="00A64607"/>
    <w:rsid w:val="00AB3779"/>
    <w:rsid w:val="00AC2796"/>
    <w:rsid w:val="00AC285D"/>
    <w:rsid w:val="00AE0496"/>
    <w:rsid w:val="00AF334F"/>
    <w:rsid w:val="00B12309"/>
    <w:rsid w:val="00B2463B"/>
    <w:rsid w:val="00B52A71"/>
    <w:rsid w:val="00B5650C"/>
    <w:rsid w:val="00B80C31"/>
    <w:rsid w:val="00B85AF7"/>
    <w:rsid w:val="00B96818"/>
    <w:rsid w:val="00BA4CC0"/>
    <w:rsid w:val="00BA7FBF"/>
    <w:rsid w:val="00BC4840"/>
    <w:rsid w:val="00BD06FF"/>
    <w:rsid w:val="00BD4AF1"/>
    <w:rsid w:val="00BD7CEE"/>
    <w:rsid w:val="00C015C2"/>
    <w:rsid w:val="00C0329C"/>
    <w:rsid w:val="00C10DD4"/>
    <w:rsid w:val="00C20FA9"/>
    <w:rsid w:val="00C453FD"/>
    <w:rsid w:val="00C4674A"/>
    <w:rsid w:val="00C4733F"/>
    <w:rsid w:val="00C65C91"/>
    <w:rsid w:val="00C708B6"/>
    <w:rsid w:val="00C7096B"/>
    <w:rsid w:val="00C7167C"/>
    <w:rsid w:val="00C71BC0"/>
    <w:rsid w:val="00C86650"/>
    <w:rsid w:val="00C87403"/>
    <w:rsid w:val="00C93D12"/>
    <w:rsid w:val="00C966EC"/>
    <w:rsid w:val="00CB407F"/>
    <w:rsid w:val="00CC2B63"/>
    <w:rsid w:val="00CE0FEC"/>
    <w:rsid w:val="00CE2108"/>
    <w:rsid w:val="00CE7229"/>
    <w:rsid w:val="00D058A7"/>
    <w:rsid w:val="00D05D55"/>
    <w:rsid w:val="00D172E4"/>
    <w:rsid w:val="00D36F2E"/>
    <w:rsid w:val="00D434FB"/>
    <w:rsid w:val="00D6463D"/>
    <w:rsid w:val="00D65A96"/>
    <w:rsid w:val="00D67ECA"/>
    <w:rsid w:val="00D70983"/>
    <w:rsid w:val="00D70B09"/>
    <w:rsid w:val="00D71101"/>
    <w:rsid w:val="00D805D9"/>
    <w:rsid w:val="00DA3491"/>
    <w:rsid w:val="00DA5CAB"/>
    <w:rsid w:val="00DB0350"/>
    <w:rsid w:val="00DB6CE3"/>
    <w:rsid w:val="00DE599D"/>
    <w:rsid w:val="00DF767B"/>
    <w:rsid w:val="00E00D6F"/>
    <w:rsid w:val="00E15ED8"/>
    <w:rsid w:val="00E60B9E"/>
    <w:rsid w:val="00E85747"/>
    <w:rsid w:val="00E95EC3"/>
    <w:rsid w:val="00E96D57"/>
    <w:rsid w:val="00EA7562"/>
    <w:rsid w:val="00ED5CD5"/>
    <w:rsid w:val="00EE21B3"/>
    <w:rsid w:val="00EE3395"/>
    <w:rsid w:val="00EF3A86"/>
    <w:rsid w:val="00F0378E"/>
    <w:rsid w:val="00F0729A"/>
    <w:rsid w:val="00F10177"/>
    <w:rsid w:val="00F27A11"/>
    <w:rsid w:val="00F369E0"/>
    <w:rsid w:val="00F61688"/>
    <w:rsid w:val="00F70019"/>
    <w:rsid w:val="00F7477E"/>
    <w:rsid w:val="00F75205"/>
    <w:rsid w:val="00F876F3"/>
    <w:rsid w:val="00F92447"/>
    <w:rsid w:val="00F94BA0"/>
    <w:rsid w:val="00F95603"/>
    <w:rsid w:val="00FB49B5"/>
    <w:rsid w:val="00FD1BB6"/>
    <w:rsid w:val="00FE57EC"/>
    <w:rsid w:val="00FF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FB"/>
    <w:pPr>
      <w:spacing w:after="16" w:line="271" w:lineRule="auto"/>
      <w:ind w:left="3564" w:right="274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215FB"/>
    <w:pPr>
      <w:keepNext/>
      <w:keepLines/>
      <w:spacing w:after="1"/>
      <w:ind w:left="2046" w:right="182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15FB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6215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573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73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730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3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730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0B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4674A"/>
    <w:pPr>
      <w:spacing w:after="200" w:line="276" w:lineRule="auto"/>
      <w:ind w:left="720" w:right="0" w:firstLine="0"/>
      <w:contextualSpacing/>
      <w:jc w:val="left"/>
    </w:pPr>
    <w:rPr>
      <w:rFonts w:ascii="Calibri" w:hAnsi="Calibri" w:cs="Calibri"/>
      <w:color w:val="auto"/>
      <w:sz w:val="22"/>
    </w:rPr>
  </w:style>
  <w:style w:type="paragraph" w:styleId="ab">
    <w:name w:val="Body Text"/>
    <w:basedOn w:val="a"/>
    <w:link w:val="ac"/>
    <w:uiPriority w:val="99"/>
    <w:rsid w:val="00C4674A"/>
    <w:pPr>
      <w:spacing w:after="0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4674A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C4674A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C4674A"/>
  </w:style>
  <w:style w:type="paragraph" w:customStyle="1" w:styleId="c20">
    <w:name w:val="c20"/>
    <w:basedOn w:val="a"/>
    <w:rsid w:val="00C4674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unhideWhenUsed/>
    <w:rsid w:val="0080646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0">
    <w:name w:val="c0"/>
    <w:basedOn w:val="a"/>
    <w:rsid w:val="00346A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346A42"/>
  </w:style>
  <w:style w:type="character" w:styleId="af">
    <w:name w:val="Hyperlink"/>
    <w:basedOn w:val="a0"/>
    <w:uiPriority w:val="99"/>
    <w:unhideWhenUsed/>
    <w:rsid w:val="00DB035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02E2B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331B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FB"/>
    <w:pPr>
      <w:spacing w:after="16" w:line="271" w:lineRule="auto"/>
      <w:ind w:left="3564" w:right="274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215FB"/>
    <w:pPr>
      <w:keepNext/>
      <w:keepLines/>
      <w:spacing w:after="1"/>
      <w:ind w:left="2046" w:right="182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15FB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6215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573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573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5730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573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5730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0B"/>
    <w:rPr>
      <w:rFonts w:ascii="Segoe UI" w:eastAsia="Times New Roman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4674A"/>
    <w:pPr>
      <w:spacing w:after="200" w:line="276" w:lineRule="auto"/>
      <w:ind w:left="720" w:right="0" w:firstLine="0"/>
      <w:contextualSpacing/>
      <w:jc w:val="left"/>
    </w:pPr>
    <w:rPr>
      <w:rFonts w:ascii="Calibri" w:hAnsi="Calibri" w:cs="Calibri"/>
      <w:color w:val="auto"/>
      <w:sz w:val="22"/>
    </w:rPr>
  </w:style>
  <w:style w:type="paragraph" w:styleId="ab">
    <w:name w:val="Body Text"/>
    <w:basedOn w:val="a"/>
    <w:link w:val="ac"/>
    <w:uiPriority w:val="99"/>
    <w:rsid w:val="00C4674A"/>
    <w:pPr>
      <w:spacing w:after="0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C4674A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C4674A"/>
    <w:pPr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7">
    <w:name w:val="c7"/>
    <w:basedOn w:val="a0"/>
    <w:rsid w:val="00C4674A"/>
  </w:style>
  <w:style w:type="paragraph" w:customStyle="1" w:styleId="c20">
    <w:name w:val="c20"/>
    <w:basedOn w:val="a"/>
    <w:rsid w:val="00C4674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unhideWhenUsed/>
    <w:rsid w:val="0080646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c0">
    <w:name w:val="c0"/>
    <w:basedOn w:val="a"/>
    <w:rsid w:val="00346A4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346A42"/>
  </w:style>
  <w:style w:type="character" w:styleId="af">
    <w:name w:val="Hyperlink"/>
    <w:basedOn w:val="a0"/>
    <w:uiPriority w:val="99"/>
    <w:unhideWhenUsed/>
    <w:rsid w:val="00DB035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502E2B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331B8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-l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BBC3-6A39-4C05-8FC8-B79BDA3B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медкаб</dc:creator>
  <cp:lastModifiedBy>Светлана</cp:lastModifiedBy>
  <cp:revision>62</cp:revision>
  <cp:lastPrinted>2024-09-27T11:55:00Z</cp:lastPrinted>
  <dcterms:created xsi:type="dcterms:W3CDTF">2023-09-27T09:20:00Z</dcterms:created>
  <dcterms:modified xsi:type="dcterms:W3CDTF">2024-10-09T06:37:00Z</dcterms:modified>
</cp:coreProperties>
</file>